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DA" w:rsidRDefault="00E3710C">
      <w:pPr>
        <w:spacing w:before="90"/>
        <w:ind w:left="1563" w:right="1500"/>
        <w:jc w:val="center"/>
        <w:rPr>
          <w:b/>
          <w:i/>
        </w:rPr>
      </w:pPr>
      <w:r>
        <w:rPr>
          <w:b/>
          <w:i/>
        </w:rPr>
        <w:t>FÚRT KÚTRA</w:t>
      </w:r>
    </w:p>
    <w:p w:rsidR="00AD74DA" w:rsidRDefault="00E3710C">
      <w:pPr>
        <w:pStyle w:val="Cmsor2"/>
        <w:spacing w:before="38"/>
        <w:ind w:left="1563" w:right="1505"/>
        <w:jc w:val="center"/>
      </w:pPr>
      <w:proofErr w:type="spellStart"/>
      <w:r>
        <w:t>Kút</w:t>
      </w:r>
      <w:proofErr w:type="spellEnd"/>
      <w:r>
        <w:t xml:space="preserve"> </w:t>
      </w:r>
      <w:proofErr w:type="spellStart"/>
      <w:r>
        <w:t>fennmaradási</w:t>
      </w:r>
      <w:proofErr w:type="spellEnd"/>
      <w:r>
        <w:t>/</w:t>
      </w:r>
      <w:proofErr w:type="spellStart"/>
      <w:r>
        <w:t>üzemeltetési</w:t>
      </w:r>
      <w:proofErr w:type="spellEnd"/>
      <w:r>
        <w:t xml:space="preserve"> </w:t>
      </w:r>
      <w:proofErr w:type="spellStart"/>
      <w:r>
        <w:t>engedély</w:t>
      </w:r>
      <w:proofErr w:type="spellEnd"/>
      <w:r>
        <w:t xml:space="preserve"> </w:t>
      </w:r>
      <w:proofErr w:type="spellStart"/>
      <w:r>
        <w:t>iránti</w:t>
      </w:r>
      <w:proofErr w:type="spellEnd"/>
      <w:r>
        <w:t xml:space="preserve"> </w:t>
      </w:r>
      <w:proofErr w:type="spellStart"/>
      <w:r>
        <w:t>kérelem</w:t>
      </w:r>
      <w:proofErr w:type="spellEnd"/>
    </w:p>
    <w:p w:rsidR="00AD74DA" w:rsidRDefault="00E3710C">
      <w:pPr>
        <w:pStyle w:val="Szvegtrzs"/>
        <w:spacing w:before="38"/>
        <w:ind w:left="1563" w:right="1505"/>
        <w:jc w:val="center"/>
      </w:pPr>
      <w:r>
        <w:t xml:space="preserve">41/2017. (XII.29.) BM </w:t>
      </w:r>
      <w:proofErr w:type="spellStart"/>
      <w:r>
        <w:t>rendelet</w:t>
      </w:r>
      <w:proofErr w:type="spellEnd"/>
      <w:r>
        <w:t xml:space="preserve"> 2. </w:t>
      </w:r>
      <w:proofErr w:type="spellStart"/>
      <w:proofErr w:type="gramStart"/>
      <w:r>
        <w:t>melléklet</w:t>
      </w:r>
      <w:proofErr w:type="spellEnd"/>
      <w:proofErr w:type="gramEnd"/>
      <w:r>
        <w:t xml:space="preserve"> II. </w:t>
      </w:r>
      <w:proofErr w:type="spellStart"/>
      <w:proofErr w:type="gramStart"/>
      <w:r>
        <w:t>rész</w:t>
      </w:r>
      <w:proofErr w:type="spellEnd"/>
      <w:proofErr w:type="gramEnd"/>
      <w:r>
        <w:t xml:space="preserve"> </w:t>
      </w:r>
      <w:proofErr w:type="spellStart"/>
      <w:r>
        <w:t>alapján</w:t>
      </w:r>
      <w:proofErr w:type="spellEnd"/>
    </w:p>
    <w:p w:rsidR="00AD74DA" w:rsidRDefault="00AD74DA">
      <w:pPr>
        <w:pStyle w:val="Szvegtrzs"/>
        <w:spacing w:before="6"/>
        <w:rPr>
          <w:sz w:val="21"/>
        </w:rPr>
      </w:pPr>
    </w:p>
    <w:p w:rsidR="00AD74DA" w:rsidRDefault="00E3710C">
      <w:pPr>
        <w:pStyle w:val="Cmsor2"/>
        <w:numPr>
          <w:ilvl w:val="0"/>
          <w:numId w:val="4"/>
        </w:numPr>
        <w:tabs>
          <w:tab w:val="left" w:pos="778"/>
        </w:tabs>
        <w:ind w:hanging="361"/>
      </w:pPr>
      <w:proofErr w:type="spellStart"/>
      <w:r>
        <w:t>Kérelmező</w:t>
      </w:r>
      <w:proofErr w:type="spellEnd"/>
      <w:r>
        <w:rPr>
          <w:spacing w:val="-1"/>
        </w:rPr>
        <w:t xml:space="preserve"> </w:t>
      </w:r>
      <w:proofErr w:type="spellStart"/>
      <w:r>
        <w:t>adatai</w:t>
      </w:r>
      <w:proofErr w:type="spellEnd"/>
      <w:r>
        <w:t>:</w:t>
      </w:r>
    </w:p>
    <w:p w:rsidR="00AD74DA" w:rsidRDefault="00E3710C">
      <w:pPr>
        <w:pStyle w:val="Szvegtrzs"/>
        <w:tabs>
          <w:tab w:val="left" w:pos="3047"/>
        </w:tabs>
        <w:spacing w:before="43"/>
        <w:ind w:left="777"/>
      </w:pPr>
      <w:r>
        <w:t>neve:</w:t>
      </w:r>
      <w:r>
        <w:tab/>
        <w:t>........................................................................................................</w:t>
      </w:r>
    </w:p>
    <w:p w:rsidR="00AD74DA" w:rsidRDefault="00E3710C">
      <w:pPr>
        <w:pStyle w:val="Szvegtrzs"/>
        <w:spacing w:before="124"/>
        <w:ind w:left="777"/>
      </w:pPr>
      <w:proofErr w:type="spellStart"/>
      <w:r>
        <w:t>születési</w:t>
      </w:r>
      <w:proofErr w:type="spellEnd"/>
      <w:r>
        <w:t xml:space="preserve"> </w:t>
      </w:r>
      <w:proofErr w:type="spellStart"/>
      <w:r>
        <w:t>helye</w:t>
      </w:r>
      <w:proofErr w:type="spellEnd"/>
      <w:r>
        <w:t xml:space="preserve">, </w:t>
      </w:r>
      <w:proofErr w:type="spellStart"/>
      <w:r>
        <w:t>ideje</w:t>
      </w:r>
      <w:proofErr w:type="spellEnd"/>
      <w:r>
        <w:t>: ........................................................................................................</w:t>
      </w:r>
    </w:p>
    <w:p w:rsidR="00AD74DA" w:rsidRDefault="00E3710C">
      <w:pPr>
        <w:pStyle w:val="Szvegtrzs"/>
        <w:tabs>
          <w:tab w:val="left" w:pos="3047"/>
        </w:tabs>
        <w:spacing w:before="125"/>
        <w:ind w:left="777"/>
      </w:pPr>
      <w:proofErr w:type="spellStart"/>
      <w:r>
        <w:t>anyja</w:t>
      </w:r>
      <w:proofErr w:type="spellEnd"/>
      <w:r>
        <w:rPr>
          <w:spacing w:val="-2"/>
        </w:rPr>
        <w:t xml:space="preserve"> </w:t>
      </w:r>
      <w:r>
        <w:t>neve:</w:t>
      </w:r>
      <w:r>
        <w:tab/>
        <w:t>........................................................................................................</w:t>
      </w:r>
    </w:p>
    <w:p w:rsidR="00AD74DA" w:rsidRDefault="00E3710C">
      <w:pPr>
        <w:pStyle w:val="Szvegtrzs"/>
        <w:tabs>
          <w:tab w:val="left" w:pos="3047"/>
        </w:tabs>
        <w:spacing w:before="124"/>
        <w:ind w:left="777"/>
      </w:pPr>
      <w:proofErr w:type="spellStart"/>
      <w:r>
        <w:t>állandó</w:t>
      </w:r>
      <w:proofErr w:type="spellEnd"/>
      <w:r>
        <w:rPr>
          <w:spacing w:val="-2"/>
        </w:rPr>
        <w:t xml:space="preserve"> </w:t>
      </w:r>
      <w:proofErr w:type="spellStart"/>
      <w:r>
        <w:t>lakhelye</w:t>
      </w:r>
      <w:proofErr w:type="spellEnd"/>
      <w:r>
        <w:t>:</w:t>
      </w:r>
      <w:r>
        <w:tab/>
        <w:t>........................................................................................................</w:t>
      </w:r>
    </w:p>
    <w:p w:rsidR="00AD74DA" w:rsidRDefault="00E3710C">
      <w:pPr>
        <w:pStyle w:val="Szvegtrzs"/>
        <w:tabs>
          <w:tab w:val="left" w:pos="3047"/>
        </w:tabs>
        <w:spacing w:before="124"/>
        <w:ind w:left="777"/>
      </w:pPr>
      <w:proofErr w:type="spellStart"/>
      <w:r>
        <w:t>telefonszáma</w:t>
      </w:r>
      <w:proofErr w:type="spellEnd"/>
      <w:r>
        <w:t>:</w:t>
      </w:r>
      <w:r>
        <w:tab/>
        <w:t>........................................................................................................</w:t>
      </w:r>
    </w:p>
    <w:p w:rsidR="00AD74DA" w:rsidRDefault="00AD74DA">
      <w:pPr>
        <w:pStyle w:val="Szvegtrzs"/>
        <w:spacing w:before="1"/>
        <w:rPr>
          <w:sz w:val="35"/>
        </w:rPr>
      </w:pPr>
    </w:p>
    <w:p w:rsidR="00AD74DA" w:rsidRDefault="00E3710C">
      <w:pPr>
        <w:pStyle w:val="Listaszerbekezds"/>
        <w:numPr>
          <w:ilvl w:val="0"/>
          <w:numId w:val="4"/>
        </w:numPr>
        <w:tabs>
          <w:tab w:val="left" w:pos="778"/>
          <w:tab w:val="left" w:pos="1170"/>
          <w:tab w:val="left" w:pos="2044"/>
          <w:tab w:val="left" w:pos="3143"/>
          <w:tab w:val="left" w:pos="4247"/>
          <w:tab w:val="left" w:pos="5159"/>
          <w:tab w:val="left" w:pos="5936"/>
          <w:tab w:val="left" w:pos="6858"/>
          <w:tab w:val="left" w:pos="7856"/>
        </w:tabs>
        <w:spacing w:line="360" w:lineRule="auto"/>
        <w:ind w:right="152"/>
        <w:rPr>
          <w:rFonts w:ascii="Georgia" w:hAnsi="Georgia"/>
        </w:rPr>
      </w:pPr>
      <w:r>
        <w:rPr>
          <w:rFonts w:ascii="Georgia" w:hAnsi="Georgia"/>
        </w:rPr>
        <w:t>A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vízjogi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létesítési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engedély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száma</w:t>
      </w:r>
      <w:proofErr w:type="spellEnd"/>
      <w:r>
        <w:rPr>
          <w:rFonts w:ascii="Georgia" w:hAnsi="Georgia"/>
        </w:rPr>
        <w:t>,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kelte</w:t>
      </w:r>
      <w:proofErr w:type="spellEnd"/>
      <w:r>
        <w:rPr>
          <w:rFonts w:ascii="Georgia" w:hAnsi="Georgia"/>
        </w:rPr>
        <w:t>,</w:t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kiállító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hatóság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  <w:spacing w:val="-1"/>
        </w:rPr>
        <w:t>(</w:t>
      </w:r>
      <w:proofErr w:type="spellStart"/>
      <w:r>
        <w:rPr>
          <w:rFonts w:ascii="Georgia" w:hAnsi="Georgia"/>
          <w:spacing w:val="-1"/>
        </w:rPr>
        <w:t>fennmaradási</w:t>
      </w:r>
      <w:proofErr w:type="spellEnd"/>
      <w:r>
        <w:rPr>
          <w:rFonts w:ascii="Georgia" w:hAnsi="Georgia"/>
          <w:spacing w:val="-1"/>
        </w:rPr>
        <w:t xml:space="preserve"> </w:t>
      </w:r>
      <w:proofErr w:type="spellStart"/>
      <w:r>
        <w:rPr>
          <w:rFonts w:ascii="Georgia" w:hAnsi="Georgia"/>
        </w:rPr>
        <w:t>engedélykérelem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esetén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nem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kell</w:t>
      </w:r>
      <w:proofErr w:type="spellEnd"/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</w:rPr>
        <w:t>kitölteni):...................................................................</w:t>
      </w:r>
    </w:p>
    <w:p w:rsidR="00AD74DA" w:rsidRDefault="00AD74DA">
      <w:pPr>
        <w:pStyle w:val="Szvegtrzs"/>
        <w:spacing w:before="11"/>
        <w:rPr>
          <w:sz w:val="23"/>
        </w:rPr>
      </w:pPr>
    </w:p>
    <w:p w:rsidR="00AD74DA" w:rsidRDefault="00E3710C">
      <w:pPr>
        <w:pStyle w:val="Cmsor2"/>
        <w:numPr>
          <w:ilvl w:val="0"/>
          <w:numId w:val="4"/>
        </w:numPr>
        <w:tabs>
          <w:tab w:val="left" w:pos="835"/>
          <w:tab w:val="left" w:pos="836"/>
        </w:tabs>
        <w:ind w:left="835" w:hanging="419"/>
      </w:pPr>
      <w:proofErr w:type="spellStart"/>
      <w:r>
        <w:t>Kútra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rPr>
          <w:spacing w:val="-2"/>
        </w:rPr>
        <w:t xml:space="preserve"> </w:t>
      </w:r>
      <w:proofErr w:type="spellStart"/>
      <w:r>
        <w:t>adatok</w:t>
      </w:r>
      <w:proofErr w:type="spellEnd"/>
      <w:r>
        <w:t>:</w:t>
      </w:r>
    </w:p>
    <w:p w:rsidR="00AD74DA" w:rsidRDefault="00E3710C">
      <w:pPr>
        <w:pStyle w:val="Szvegtrzs"/>
        <w:tabs>
          <w:tab w:val="left" w:pos="1151"/>
          <w:tab w:val="left" w:pos="1698"/>
          <w:tab w:val="left" w:pos="3272"/>
          <w:tab w:val="left" w:pos="6124"/>
          <w:tab w:val="left" w:pos="7382"/>
        </w:tabs>
        <w:spacing w:before="124"/>
        <w:ind w:left="777"/>
      </w:pPr>
      <w:r>
        <w:t>A</w:t>
      </w:r>
      <w:r>
        <w:tab/>
      </w:r>
      <w:proofErr w:type="spellStart"/>
      <w:r>
        <w:t>kút</w:t>
      </w:r>
      <w:proofErr w:type="spellEnd"/>
      <w:r>
        <w:tab/>
      </w:r>
      <w:proofErr w:type="spellStart"/>
      <w:r>
        <w:t>helye</w:t>
      </w:r>
      <w:proofErr w:type="spellEnd"/>
      <w:r>
        <w:t>:..</w:t>
      </w:r>
      <w:r>
        <w:rPr>
          <w:b/>
          <w:u w:val="single"/>
        </w:rPr>
        <w:tab/>
      </w:r>
      <w:proofErr w:type="spellStart"/>
      <w:proofErr w:type="gramStart"/>
      <w:r>
        <w:t>irányítószám</w:t>
      </w:r>
      <w:proofErr w:type="spellEnd"/>
      <w:proofErr w:type="gramEnd"/>
      <w:r w:rsidR="009B3025">
        <w:t>……………………..</w:t>
      </w:r>
      <w:bookmarkStart w:id="0" w:name="_GoBack"/>
      <w:bookmarkEnd w:id="0"/>
      <w:r>
        <w:rPr>
          <w:b/>
        </w:rPr>
        <w:tab/>
      </w:r>
      <w:r>
        <w:t>(</w:t>
      </w:r>
      <w:proofErr w:type="spellStart"/>
      <w:proofErr w:type="gramStart"/>
      <w:r>
        <w:t>település</w:t>
      </w:r>
      <w:proofErr w:type="spellEnd"/>
      <w:proofErr w:type="gramEnd"/>
      <w:r>
        <w:t>)</w:t>
      </w:r>
      <w:r>
        <w:tab/>
        <w:t>................................</w:t>
      </w:r>
    </w:p>
    <w:p w:rsidR="00AD74DA" w:rsidRDefault="00E3710C">
      <w:pPr>
        <w:pStyle w:val="Szvegtrzs"/>
        <w:tabs>
          <w:tab w:val="left" w:leader="dot" w:pos="8447"/>
        </w:tabs>
        <w:spacing w:before="125"/>
        <w:ind w:left="777"/>
      </w:pPr>
      <w:r>
        <w:t>(</w:t>
      </w:r>
      <w:proofErr w:type="spellStart"/>
      <w:r>
        <w:t>utca</w:t>
      </w:r>
      <w:proofErr w:type="spellEnd"/>
      <w:r>
        <w:t>/</w:t>
      </w:r>
      <w:proofErr w:type="spellStart"/>
      <w:r>
        <w:t>út</w:t>
      </w:r>
      <w:proofErr w:type="spellEnd"/>
      <w:r>
        <w:t>/</w:t>
      </w:r>
      <w:proofErr w:type="spellStart"/>
      <w:r>
        <w:t>tér</w:t>
      </w:r>
      <w:proofErr w:type="spellEnd"/>
      <w:r>
        <w:t xml:space="preserve">) </w:t>
      </w:r>
      <w:proofErr w:type="spellStart"/>
      <w:r>
        <w:t>közterület</w:t>
      </w:r>
      <w:proofErr w:type="spellEnd"/>
      <w:r>
        <w:rPr>
          <w:spacing w:val="9"/>
        </w:rPr>
        <w:t xml:space="preserve"> </w:t>
      </w:r>
      <w:proofErr w:type="spellStart"/>
      <w:proofErr w:type="gramStart"/>
      <w:r>
        <w:t>jellege</w:t>
      </w:r>
      <w:proofErr w:type="spellEnd"/>
      <w:r>
        <w:t>,.........................</w:t>
      </w:r>
      <w:proofErr w:type="gramEnd"/>
      <w:r>
        <w:rPr>
          <w:spacing w:val="5"/>
        </w:rPr>
        <w:t xml:space="preserve"> </w:t>
      </w:r>
      <w:proofErr w:type="spellStart"/>
      <w:r>
        <w:t>házszáma</w:t>
      </w:r>
      <w:proofErr w:type="spellEnd"/>
      <w:r>
        <w:t>,</w:t>
      </w:r>
      <w:r>
        <w:tab/>
      </w:r>
      <w:proofErr w:type="spellStart"/>
      <w:r>
        <w:t>helyrajzi</w:t>
      </w:r>
      <w:proofErr w:type="spellEnd"/>
    </w:p>
    <w:p w:rsidR="00AD74DA" w:rsidRDefault="00E3710C">
      <w:pPr>
        <w:pStyle w:val="Szvegtrzs"/>
        <w:spacing w:before="129"/>
        <w:ind w:left="777"/>
      </w:pPr>
      <w:proofErr w:type="spellStart"/>
      <w:proofErr w:type="gramStart"/>
      <w:r>
        <w:t>száma</w:t>
      </w:r>
      <w:proofErr w:type="spellEnd"/>
      <w:proofErr w:type="gramEnd"/>
      <w:r>
        <w:t xml:space="preserve">, </w:t>
      </w:r>
      <w:proofErr w:type="spellStart"/>
      <w:r>
        <w:t>koordináták</w:t>
      </w:r>
      <w:proofErr w:type="spellEnd"/>
      <w:r>
        <w:t xml:space="preserve"> (</w:t>
      </w:r>
      <w:proofErr w:type="spellStart"/>
      <w:r>
        <w:t>földrajzi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EOV):........................................................................</w:t>
      </w:r>
    </w:p>
    <w:p w:rsidR="00AD74DA" w:rsidRDefault="00E3710C">
      <w:pPr>
        <w:pStyle w:val="Szvegtrzs"/>
        <w:spacing w:before="124"/>
        <w:ind w:left="777"/>
      </w:pPr>
      <w:proofErr w:type="spellStart"/>
      <w:proofErr w:type="gramStart"/>
      <w:r>
        <w:t>terepszint</w:t>
      </w:r>
      <w:proofErr w:type="spellEnd"/>
      <w:proofErr w:type="gramEnd"/>
      <w:r>
        <w:t xml:space="preserve"> (mBf)..................................................................................................................</w:t>
      </w:r>
    </w:p>
    <w:p w:rsidR="00AD74DA" w:rsidRDefault="00AD74DA">
      <w:pPr>
        <w:pStyle w:val="Szvegtrzs"/>
        <w:spacing w:before="1"/>
        <w:rPr>
          <w:sz w:val="35"/>
        </w:rPr>
      </w:pPr>
    </w:p>
    <w:p w:rsidR="00AD74DA" w:rsidRDefault="00E3710C">
      <w:pPr>
        <w:pStyle w:val="Listaszerbekezds"/>
        <w:numPr>
          <w:ilvl w:val="0"/>
          <w:numId w:val="4"/>
        </w:numPr>
        <w:tabs>
          <w:tab w:val="left" w:pos="778"/>
          <w:tab w:val="left" w:pos="3753"/>
          <w:tab w:val="left" w:pos="7295"/>
        </w:tabs>
        <w:ind w:hanging="361"/>
        <w:rPr>
          <w:rFonts w:ascii="Georgia" w:hAnsi="Georgia"/>
        </w:rPr>
      </w:pPr>
      <w:r>
        <w:rPr>
          <w:rFonts w:ascii="Georgia" w:hAnsi="Georgia"/>
          <w:b/>
        </w:rPr>
        <w:t>A</w:t>
      </w:r>
      <w:r>
        <w:rPr>
          <w:rFonts w:ascii="Georgia" w:hAnsi="Georgia"/>
          <w:b/>
          <w:spacing w:val="-2"/>
        </w:rPr>
        <w:t xml:space="preserve"> </w:t>
      </w:r>
      <w:proofErr w:type="spellStart"/>
      <w:r>
        <w:rPr>
          <w:rFonts w:ascii="Georgia" w:hAnsi="Georgia"/>
          <w:b/>
        </w:rPr>
        <w:t>vízhasználat</w:t>
      </w:r>
      <w:proofErr w:type="spellEnd"/>
      <w:r>
        <w:rPr>
          <w:rFonts w:ascii="Georgia" w:hAnsi="Georgia"/>
          <w:b/>
          <w:spacing w:val="-2"/>
        </w:rPr>
        <w:t xml:space="preserve"> </w:t>
      </w:r>
      <w:proofErr w:type="spellStart"/>
      <w:r>
        <w:rPr>
          <w:rFonts w:ascii="Georgia" w:hAnsi="Georgia"/>
          <w:b/>
        </w:rPr>
        <w:t>célja</w:t>
      </w:r>
      <w:proofErr w:type="spellEnd"/>
      <w:r>
        <w:rPr>
          <w:rFonts w:ascii="Georgia" w:hAnsi="Georgia"/>
        </w:rPr>
        <w:t>:</w:t>
      </w:r>
      <w:r>
        <w:rPr>
          <w:rFonts w:ascii="Georgia" w:hAnsi="Georgia"/>
        </w:rPr>
        <w:tab/>
        <w:t>1.)</w:t>
      </w:r>
      <w:r>
        <w:rPr>
          <w:rFonts w:ascii="Georgia" w:hAnsi="Georgia"/>
          <w:spacing w:val="-4"/>
        </w:rPr>
        <w:t xml:space="preserve"> </w:t>
      </w:r>
      <w:proofErr w:type="spellStart"/>
      <w:r>
        <w:rPr>
          <w:rFonts w:ascii="Georgia" w:hAnsi="Georgia"/>
        </w:rPr>
        <w:t>háztartási</w:t>
      </w:r>
      <w:proofErr w:type="spellEnd"/>
      <w:r>
        <w:rPr>
          <w:rFonts w:ascii="Georgia" w:hAnsi="Georgia"/>
          <w:spacing w:val="-4"/>
        </w:rPr>
        <w:t xml:space="preserve"> </w:t>
      </w:r>
      <w:proofErr w:type="spellStart"/>
      <w:r>
        <w:rPr>
          <w:rFonts w:ascii="Georgia" w:hAnsi="Georgia"/>
        </w:rPr>
        <w:t>vízigény</w:t>
      </w:r>
      <w:proofErr w:type="spellEnd"/>
      <w:r>
        <w:rPr>
          <w:rFonts w:ascii="Georgia" w:hAnsi="Georgia"/>
        </w:rPr>
        <w:t>,</w:t>
      </w:r>
      <w:r>
        <w:rPr>
          <w:rFonts w:ascii="Georgia" w:hAnsi="Georgia"/>
        </w:rPr>
        <w:tab/>
        <w:t xml:space="preserve">2.) </w:t>
      </w:r>
      <w:proofErr w:type="spellStart"/>
      <w:r>
        <w:rPr>
          <w:rFonts w:ascii="Georgia" w:hAnsi="Georgia"/>
        </w:rPr>
        <w:t>házi</w:t>
      </w:r>
      <w:proofErr w:type="spellEnd"/>
      <w:r>
        <w:rPr>
          <w:rFonts w:ascii="Georgia" w:hAnsi="Georgia"/>
          <w:spacing w:val="-7"/>
        </w:rPr>
        <w:t xml:space="preserve"> </w:t>
      </w:r>
      <w:proofErr w:type="spellStart"/>
      <w:r>
        <w:rPr>
          <w:rFonts w:ascii="Georgia" w:hAnsi="Georgia"/>
        </w:rPr>
        <w:t>ivóvízigény</w:t>
      </w:r>
      <w:proofErr w:type="spellEnd"/>
      <w:r>
        <w:rPr>
          <w:rFonts w:ascii="Georgia" w:hAnsi="Georgia"/>
        </w:rPr>
        <w:t>.</w:t>
      </w:r>
    </w:p>
    <w:p w:rsidR="00AD74DA" w:rsidRDefault="00AD74DA">
      <w:pPr>
        <w:pStyle w:val="Szvegtrzs"/>
        <w:spacing w:before="6"/>
        <w:rPr>
          <w:sz w:val="34"/>
        </w:rPr>
      </w:pPr>
    </w:p>
    <w:p w:rsidR="00AD74DA" w:rsidRDefault="00E3710C">
      <w:pPr>
        <w:pStyle w:val="Listaszerbekezds"/>
        <w:numPr>
          <w:ilvl w:val="0"/>
          <w:numId w:val="4"/>
        </w:numPr>
        <w:tabs>
          <w:tab w:val="left" w:pos="778"/>
        </w:tabs>
        <w:spacing w:before="1" w:line="360" w:lineRule="auto"/>
        <w:ind w:right="150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Ivóvízcélú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felhasználás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esetén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vizek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hasznosítását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védelmét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és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kártételeinek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elhárítását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szolgáló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tevékenységekre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és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létesítményekre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vonatkozó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általános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szabályokról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szóló</w:t>
      </w:r>
      <w:proofErr w:type="spellEnd"/>
      <w:r>
        <w:rPr>
          <w:rFonts w:ascii="Georgia" w:hAnsi="Georgia"/>
        </w:rPr>
        <w:t xml:space="preserve"> 147/2010. (IV. 29.) </w:t>
      </w:r>
      <w:proofErr w:type="spellStart"/>
      <w:r>
        <w:rPr>
          <w:rFonts w:ascii="Georgia" w:hAnsi="Georgia"/>
        </w:rPr>
        <w:t>Korm</w:t>
      </w:r>
      <w:proofErr w:type="spellEnd"/>
      <w:r>
        <w:rPr>
          <w:rFonts w:ascii="Georgia" w:hAnsi="Georgia"/>
        </w:rPr>
        <w:t xml:space="preserve">. </w:t>
      </w:r>
      <w:proofErr w:type="spellStart"/>
      <w:proofErr w:type="gramStart"/>
      <w:r>
        <w:rPr>
          <w:rFonts w:ascii="Georgia" w:hAnsi="Georgia"/>
        </w:rPr>
        <w:t>rendelet</w:t>
      </w:r>
      <w:proofErr w:type="spellEnd"/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szerinti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vízminőség-vizsgálat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eredménye</w:t>
      </w:r>
      <w:proofErr w:type="spellEnd"/>
      <w:r>
        <w:rPr>
          <w:rFonts w:ascii="Georgia" w:hAnsi="Georgia"/>
        </w:rPr>
        <w:t>.</w:t>
      </w:r>
    </w:p>
    <w:p w:rsidR="00AD74DA" w:rsidRDefault="00AD74DA">
      <w:pPr>
        <w:pStyle w:val="Szvegtrzs"/>
        <w:spacing w:before="1"/>
        <w:rPr>
          <w:sz w:val="33"/>
        </w:rPr>
      </w:pPr>
    </w:p>
    <w:p w:rsidR="00AD74DA" w:rsidRDefault="00E3710C">
      <w:pPr>
        <w:pStyle w:val="Cmsor2"/>
        <w:numPr>
          <w:ilvl w:val="0"/>
          <w:numId w:val="4"/>
        </w:numPr>
        <w:tabs>
          <w:tab w:val="left" w:pos="692"/>
        </w:tabs>
        <w:spacing w:before="1"/>
        <w:ind w:left="691" w:hanging="275"/>
      </w:pPr>
      <w:r>
        <w:t xml:space="preserve">A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műszaki</w:t>
      </w:r>
      <w:proofErr w:type="spellEnd"/>
      <w:r>
        <w:rPr>
          <w:spacing w:val="-5"/>
        </w:rPr>
        <w:t xml:space="preserve"> </w:t>
      </w:r>
      <w:proofErr w:type="spellStart"/>
      <w:r>
        <w:t>adatai</w:t>
      </w:r>
      <w:proofErr w:type="spellEnd"/>
      <w:r>
        <w:t>:</w:t>
      </w:r>
    </w:p>
    <w:p w:rsidR="00AD74DA" w:rsidRDefault="00E3710C">
      <w:pPr>
        <w:pStyle w:val="Listaszerbekezds"/>
        <w:numPr>
          <w:ilvl w:val="1"/>
          <w:numId w:val="4"/>
        </w:numPr>
        <w:tabs>
          <w:tab w:val="left" w:pos="922"/>
          <w:tab w:val="left" w:leader="dot" w:pos="8902"/>
        </w:tabs>
        <w:spacing w:before="124"/>
        <w:ind w:hanging="505"/>
        <w:rPr>
          <w:rFonts w:ascii="Georgia" w:hAnsi="Georgia"/>
        </w:rPr>
      </w:pPr>
      <w:proofErr w:type="spellStart"/>
      <w:r>
        <w:rPr>
          <w:rFonts w:ascii="Georgia" w:hAnsi="Georgia"/>
        </w:rPr>
        <w:t>talpmélység</w:t>
      </w:r>
      <w:proofErr w:type="spellEnd"/>
      <w:r>
        <w:rPr>
          <w:rFonts w:ascii="Georgia" w:hAnsi="Georgia"/>
        </w:rPr>
        <w:t xml:space="preserve"> (</w:t>
      </w:r>
      <w:proofErr w:type="spellStart"/>
      <w:r>
        <w:rPr>
          <w:rFonts w:ascii="Georgia" w:hAnsi="Georgia"/>
        </w:rPr>
        <w:t>terepszint</w:t>
      </w:r>
      <w:proofErr w:type="spellEnd"/>
      <w:r>
        <w:rPr>
          <w:rFonts w:ascii="Georgia" w:hAnsi="Georgia"/>
          <w:spacing w:val="-6"/>
        </w:rPr>
        <w:t xml:space="preserve"> </w:t>
      </w:r>
      <w:proofErr w:type="spellStart"/>
      <w:r>
        <w:rPr>
          <w:rFonts w:ascii="Georgia" w:hAnsi="Georgia"/>
        </w:rPr>
        <w:t>alatt</w:t>
      </w:r>
      <w:proofErr w:type="spellEnd"/>
      <w:r>
        <w:rPr>
          <w:rFonts w:ascii="Georgia" w:hAnsi="Georgia"/>
        </w:rPr>
        <w:t>,</w:t>
      </w:r>
      <w:r>
        <w:rPr>
          <w:rFonts w:ascii="Georgia" w:hAnsi="Georgia"/>
          <w:spacing w:val="-3"/>
        </w:rPr>
        <w:t xml:space="preserve"> </w:t>
      </w:r>
      <w:proofErr w:type="spellStart"/>
      <w:r>
        <w:rPr>
          <w:rFonts w:ascii="Georgia" w:hAnsi="Georgia"/>
        </w:rPr>
        <w:t>méterben</w:t>
      </w:r>
      <w:proofErr w:type="spellEnd"/>
      <w:r>
        <w:rPr>
          <w:rFonts w:ascii="Georgia" w:hAnsi="Georgia"/>
        </w:rPr>
        <w:t>):</w:t>
      </w:r>
      <w:r>
        <w:rPr>
          <w:rFonts w:ascii="Georgia" w:hAnsi="Georgia"/>
        </w:rPr>
        <w:tab/>
        <w:t>(m)</w:t>
      </w:r>
    </w:p>
    <w:p w:rsidR="00AD74DA" w:rsidRDefault="00E3710C">
      <w:pPr>
        <w:pStyle w:val="Szvegtrzs"/>
        <w:tabs>
          <w:tab w:val="left" w:leader="dot" w:pos="8903"/>
        </w:tabs>
        <w:spacing w:before="125"/>
        <w:ind w:left="921"/>
      </w:pPr>
      <w:proofErr w:type="spellStart"/>
      <w:proofErr w:type="gramStart"/>
      <w:r>
        <w:t>nyugalmi</w:t>
      </w:r>
      <w:proofErr w:type="spellEnd"/>
      <w:proofErr w:type="gramEnd"/>
      <w:r>
        <w:t xml:space="preserve"> </w:t>
      </w:r>
      <w:proofErr w:type="spellStart"/>
      <w:r>
        <w:t>vízszint</w:t>
      </w:r>
      <w:proofErr w:type="spellEnd"/>
      <w:r>
        <w:t xml:space="preserve"> (</w:t>
      </w:r>
      <w:proofErr w:type="spellStart"/>
      <w:r>
        <w:t>terepszint</w:t>
      </w:r>
      <w:proofErr w:type="spellEnd"/>
      <w:r>
        <w:rPr>
          <w:spacing w:val="-11"/>
        </w:rPr>
        <w:t xml:space="preserve"> </w:t>
      </w:r>
      <w:proofErr w:type="spellStart"/>
      <w:r>
        <w:t>alatt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méterben</w:t>
      </w:r>
      <w:proofErr w:type="spellEnd"/>
      <w:r>
        <w:t>):</w:t>
      </w:r>
      <w:r>
        <w:tab/>
        <w:t>(m)</w:t>
      </w:r>
    </w:p>
    <w:p w:rsidR="00AD74DA" w:rsidRDefault="00E3710C">
      <w:pPr>
        <w:pStyle w:val="Cmsor2"/>
        <w:numPr>
          <w:ilvl w:val="1"/>
          <w:numId w:val="4"/>
        </w:numPr>
        <w:tabs>
          <w:tab w:val="left" w:pos="903"/>
        </w:tabs>
        <w:spacing w:before="124"/>
        <w:ind w:left="902" w:hanging="486"/>
      </w:pPr>
      <w:proofErr w:type="spellStart"/>
      <w:proofErr w:type="gramStart"/>
      <w:r>
        <w:t>fúrt</w:t>
      </w:r>
      <w:proofErr w:type="spellEnd"/>
      <w:proofErr w:type="gramEnd"/>
      <w:r>
        <w:t xml:space="preserve"> </w:t>
      </w:r>
      <w:proofErr w:type="spellStart"/>
      <w:r>
        <w:t>kút</w:t>
      </w:r>
      <w:proofErr w:type="spellEnd"/>
      <w:r>
        <w:rPr>
          <w:spacing w:val="-1"/>
        </w:rPr>
        <w:t xml:space="preserve"> </w:t>
      </w:r>
      <w:proofErr w:type="spellStart"/>
      <w:r>
        <w:t>esetében</w:t>
      </w:r>
      <w:proofErr w:type="spellEnd"/>
      <w:r>
        <w:t>:</w:t>
      </w:r>
    </w:p>
    <w:p w:rsidR="00AD74DA" w:rsidRDefault="00E3710C">
      <w:pPr>
        <w:pStyle w:val="Listaszerbekezds"/>
        <w:numPr>
          <w:ilvl w:val="2"/>
          <w:numId w:val="4"/>
        </w:numPr>
        <w:tabs>
          <w:tab w:val="left" w:pos="1402"/>
          <w:tab w:val="left" w:pos="3753"/>
          <w:tab w:val="left" w:leader="dot" w:pos="6876"/>
        </w:tabs>
        <w:spacing w:before="124"/>
        <w:rPr>
          <w:rFonts w:ascii="Georgia" w:hAnsi="Georgia"/>
        </w:rPr>
      </w:pPr>
      <w:proofErr w:type="spellStart"/>
      <w:r>
        <w:rPr>
          <w:rFonts w:ascii="Georgia" w:hAnsi="Georgia"/>
        </w:rPr>
        <w:t>iránycső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anyaga</w:t>
      </w:r>
      <w:proofErr w:type="spellEnd"/>
      <w:r>
        <w:rPr>
          <w:rFonts w:ascii="Georgia" w:hAnsi="Georgia"/>
        </w:rPr>
        <w:tab/>
        <w:t>(PVC,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acél</w:t>
      </w:r>
      <w:proofErr w:type="spellEnd"/>
      <w:r>
        <w:rPr>
          <w:rFonts w:ascii="Georgia" w:hAnsi="Georgia"/>
        </w:rPr>
        <w:t>)</w:t>
      </w:r>
    </w:p>
    <w:p w:rsidR="00AD74DA" w:rsidRDefault="00E3710C">
      <w:pPr>
        <w:pStyle w:val="Szvegtrzs"/>
        <w:tabs>
          <w:tab w:val="left" w:leader="dot" w:pos="6887"/>
        </w:tabs>
        <w:spacing w:before="125"/>
        <w:ind w:left="3758"/>
      </w:pPr>
      <w:proofErr w:type="spellStart"/>
      <w:proofErr w:type="gramStart"/>
      <w:r>
        <w:t>átmérője</w:t>
      </w:r>
      <w:proofErr w:type="spellEnd"/>
      <w:proofErr w:type="gramEnd"/>
      <w:r>
        <w:tab/>
        <w:t>mm/mm</w:t>
      </w:r>
    </w:p>
    <w:p w:rsidR="00AD74DA" w:rsidRDefault="00E3710C">
      <w:pPr>
        <w:pStyle w:val="Szvegtrzs"/>
        <w:tabs>
          <w:tab w:val="left" w:leader="dot" w:pos="6939"/>
        </w:tabs>
        <w:spacing w:before="129"/>
        <w:ind w:left="3758"/>
      </w:pPr>
      <w:proofErr w:type="spellStart"/>
      <w:proofErr w:type="gramStart"/>
      <w:r>
        <w:t>rakathossz</w:t>
      </w:r>
      <w:proofErr w:type="spellEnd"/>
      <w:proofErr w:type="gramEnd"/>
      <w:r>
        <w:tab/>
        <w:t>m-m</w:t>
      </w:r>
    </w:p>
    <w:p w:rsidR="00AD74DA" w:rsidRDefault="00E3710C">
      <w:pPr>
        <w:pStyle w:val="Listaszerbekezds"/>
        <w:numPr>
          <w:ilvl w:val="2"/>
          <w:numId w:val="4"/>
        </w:numPr>
        <w:tabs>
          <w:tab w:val="left" w:pos="1431"/>
          <w:tab w:val="left" w:pos="3753"/>
          <w:tab w:val="left" w:leader="dot" w:pos="6876"/>
        </w:tabs>
        <w:spacing w:before="124"/>
        <w:ind w:left="1430" w:hanging="601"/>
        <w:rPr>
          <w:rFonts w:ascii="Georgia" w:hAnsi="Georgia"/>
        </w:rPr>
      </w:pPr>
      <w:proofErr w:type="spellStart"/>
      <w:r>
        <w:rPr>
          <w:rFonts w:ascii="Georgia" w:hAnsi="Georgia"/>
        </w:rPr>
        <w:t>csövezet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anyaga</w:t>
      </w:r>
      <w:proofErr w:type="spellEnd"/>
      <w:r>
        <w:rPr>
          <w:rFonts w:ascii="Georgia" w:hAnsi="Georgia"/>
        </w:rPr>
        <w:tab/>
        <w:t>(PVC,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acél</w:t>
      </w:r>
      <w:proofErr w:type="spellEnd"/>
      <w:r>
        <w:rPr>
          <w:rFonts w:ascii="Georgia" w:hAnsi="Georgia"/>
        </w:rPr>
        <w:t>)</w:t>
      </w:r>
    </w:p>
    <w:p w:rsidR="00AD74DA" w:rsidRDefault="00E3710C">
      <w:pPr>
        <w:pStyle w:val="Szvegtrzs"/>
        <w:tabs>
          <w:tab w:val="left" w:leader="dot" w:pos="6886"/>
        </w:tabs>
        <w:spacing w:before="125"/>
        <w:ind w:left="3758"/>
      </w:pPr>
      <w:proofErr w:type="spellStart"/>
      <w:proofErr w:type="gramStart"/>
      <w:r>
        <w:t>átmérője</w:t>
      </w:r>
      <w:proofErr w:type="spellEnd"/>
      <w:proofErr w:type="gramEnd"/>
      <w:r>
        <w:tab/>
        <w:t>mm/mm</w:t>
      </w:r>
    </w:p>
    <w:p w:rsidR="00AD74DA" w:rsidRDefault="00E3710C">
      <w:pPr>
        <w:pStyle w:val="Szvegtrzs"/>
        <w:tabs>
          <w:tab w:val="left" w:leader="dot" w:pos="6939"/>
        </w:tabs>
        <w:spacing w:before="124"/>
        <w:ind w:left="3758"/>
      </w:pPr>
      <w:proofErr w:type="spellStart"/>
      <w:proofErr w:type="gramStart"/>
      <w:r>
        <w:t>rakathossz</w:t>
      </w:r>
      <w:proofErr w:type="spellEnd"/>
      <w:proofErr w:type="gramEnd"/>
      <w:r>
        <w:tab/>
        <w:t>m-m</w:t>
      </w:r>
    </w:p>
    <w:p w:rsidR="00AD74DA" w:rsidRDefault="00E3710C">
      <w:pPr>
        <w:pStyle w:val="Listaszerbekezds"/>
        <w:numPr>
          <w:ilvl w:val="2"/>
          <w:numId w:val="4"/>
        </w:numPr>
        <w:tabs>
          <w:tab w:val="left" w:pos="1426"/>
          <w:tab w:val="left" w:pos="3753"/>
          <w:tab w:val="left" w:leader="dot" w:pos="6881"/>
        </w:tabs>
        <w:spacing w:before="125"/>
        <w:ind w:left="1425" w:hanging="596"/>
        <w:rPr>
          <w:rFonts w:ascii="Georgia" w:hAnsi="Georgia"/>
        </w:rPr>
      </w:pPr>
      <w:proofErr w:type="spellStart"/>
      <w:r>
        <w:rPr>
          <w:rFonts w:ascii="Georgia" w:hAnsi="Georgia"/>
        </w:rPr>
        <w:t>szűrőzött</w:t>
      </w:r>
      <w:proofErr w:type="spellEnd"/>
      <w:r>
        <w:rPr>
          <w:rFonts w:ascii="Georgia" w:hAnsi="Georgia"/>
          <w:spacing w:val="-1"/>
        </w:rPr>
        <w:t xml:space="preserve"> </w:t>
      </w:r>
      <w:proofErr w:type="spellStart"/>
      <w:r>
        <w:rPr>
          <w:rFonts w:ascii="Georgia" w:hAnsi="Georgia"/>
        </w:rPr>
        <w:t>szakasz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átmérője</w:t>
      </w:r>
      <w:proofErr w:type="spellEnd"/>
      <w:r>
        <w:rPr>
          <w:rFonts w:ascii="Georgia" w:hAnsi="Georgia"/>
        </w:rPr>
        <w:tab/>
        <w:t>mm/mm</w:t>
      </w:r>
    </w:p>
    <w:p w:rsidR="00AD74DA" w:rsidRDefault="00E3710C">
      <w:pPr>
        <w:pStyle w:val="Szvegtrzs"/>
        <w:tabs>
          <w:tab w:val="left" w:leader="dot" w:pos="6887"/>
        </w:tabs>
        <w:spacing w:before="124"/>
        <w:ind w:left="3758"/>
      </w:pPr>
      <w:proofErr w:type="spellStart"/>
      <w:proofErr w:type="gramStart"/>
      <w:r>
        <w:t>mélységköze</w:t>
      </w:r>
      <w:proofErr w:type="spellEnd"/>
      <w:proofErr w:type="gramEnd"/>
      <w:r>
        <w:tab/>
        <w:t>m-m</w:t>
      </w:r>
    </w:p>
    <w:p w:rsidR="00AD74DA" w:rsidRDefault="00E3710C">
      <w:pPr>
        <w:pStyle w:val="Szvegtrzs"/>
        <w:spacing w:before="125"/>
        <w:ind w:left="3758"/>
      </w:pPr>
      <w:proofErr w:type="spellStart"/>
      <w:proofErr w:type="gramStart"/>
      <w:r>
        <w:t>kialakítása</w:t>
      </w:r>
      <w:proofErr w:type="spellEnd"/>
      <w:proofErr w:type="gramEnd"/>
      <w:r>
        <w:t>:.....................................</w:t>
      </w:r>
    </w:p>
    <w:p w:rsidR="00AD74DA" w:rsidRDefault="00E3710C">
      <w:pPr>
        <w:pStyle w:val="Szvegtrzs"/>
        <w:spacing w:before="124"/>
        <w:ind w:left="3758"/>
      </w:pPr>
      <w:proofErr w:type="spellStart"/>
      <w:proofErr w:type="gramStart"/>
      <w:r>
        <w:t>típusa</w:t>
      </w:r>
      <w:proofErr w:type="spellEnd"/>
      <w:proofErr w:type="gramEnd"/>
      <w:r>
        <w:t>:.............................................</w:t>
      </w:r>
    </w:p>
    <w:p w:rsidR="00AD74DA" w:rsidRDefault="00AD74DA">
      <w:pPr>
        <w:sectPr w:rsidR="00AD74DA">
          <w:type w:val="continuous"/>
          <w:pgSz w:w="11900" w:h="16840"/>
          <w:pgMar w:top="900" w:right="1260" w:bottom="280" w:left="1200" w:header="708" w:footer="708" w:gutter="0"/>
          <w:cols w:space="708"/>
        </w:sectPr>
      </w:pPr>
    </w:p>
    <w:p w:rsidR="00AD74DA" w:rsidRDefault="00E3710C">
      <w:pPr>
        <w:pStyle w:val="Cmsor2"/>
        <w:numPr>
          <w:ilvl w:val="1"/>
          <w:numId w:val="4"/>
        </w:numPr>
        <w:tabs>
          <w:tab w:val="left" w:pos="773"/>
        </w:tabs>
        <w:spacing w:before="88"/>
        <w:ind w:left="772" w:hanging="413"/>
      </w:pPr>
      <w:r>
        <w:lastRenderedPageBreak/>
        <w:t xml:space="preserve">A </w:t>
      </w:r>
      <w:proofErr w:type="spellStart"/>
      <w:r>
        <w:t>kút-felsőrész</w:t>
      </w:r>
      <w:proofErr w:type="spellEnd"/>
      <w:r>
        <w:t xml:space="preserve"> </w:t>
      </w:r>
      <w:proofErr w:type="spellStart"/>
      <w:r>
        <w:t>kialakítása</w:t>
      </w:r>
      <w:proofErr w:type="spellEnd"/>
      <w:r>
        <w:t xml:space="preserve"> (</w:t>
      </w:r>
      <w:proofErr w:type="spellStart"/>
      <w:r>
        <w:t>fúrt</w:t>
      </w:r>
      <w:proofErr w:type="spellEnd"/>
      <w:r>
        <w:t xml:space="preserve"> </w:t>
      </w:r>
      <w:proofErr w:type="spellStart"/>
      <w:r>
        <w:t>kút</w:t>
      </w:r>
      <w:proofErr w:type="spellEnd"/>
      <w:r>
        <w:rPr>
          <w:spacing w:val="-7"/>
        </w:rPr>
        <w:t xml:space="preserve"> </w:t>
      </w:r>
      <w:proofErr w:type="spellStart"/>
      <w:r>
        <w:t>esetében</w:t>
      </w:r>
      <w:proofErr w:type="spellEnd"/>
      <w:r>
        <w:t>):</w:t>
      </w:r>
    </w:p>
    <w:p w:rsidR="00AD74DA" w:rsidRDefault="00E3710C">
      <w:pPr>
        <w:pStyle w:val="Szvegtrzs"/>
        <w:tabs>
          <w:tab w:val="left" w:pos="2337"/>
          <w:tab w:val="left" w:pos="3753"/>
          <w:tab w:val="left" w:pos="5879"/>
        </w:tabs>
        <w:spacing w:before="125"/>
        <w:ind w:left="921"/>
      </w:pPr>
      <w:r>
        <w:t>1.)</w:t>
      </w:r>
      <w:r>
        <w:rPr>
          <w:spacing w:val="-3"/>
        </w:rPr>
        <w:t xml:space="preserve"> </w:t>
      </w:r>
      <w:proofErr w:type="spellStart"/>
      <w:proofErr w:type="gramStart"/>
      <w:r>
        <w:t>akna</w:t>
      </w:r>
      <w:proofErr w:type="spellEnd"/>
      <w:proofErr w:type="gramEnd"/>
      <w:r>
        <w:tab/>
        <w:t>2.)</w:t>
      </w:r>
      <w:r>
        <w:rPr>
          <w:spacing w:val="-2"/>
        </w:rPr>
        <w:t xml:space="preserve"> </w:t>
      </w:r>
      <w:proofErr w:type="spellStart"/>
      <w:proofErr w:type="gramStart"/>
      <w:r>
        <w:t>kútház</w:t>
      </w:r>
      <w:proofErr w:type="spellEnd"/>
      <w:proofErr w:type="gramEnd"/>
      <w:r>
        <w:tab/>
        <w:t>3.)</w:t>
      </w:r>
      <w:r>
        <w:rPr>
          <w:spacing w:val="-3"/>
        </w:rPr>
        <w:t xml:space="preserve"> </w:t>
      </w:r>
      <w:proofErr w:type="spellStart"/>
      <w:proofErr w:type="gramStart"/>
      <w:r>
        <w:t>kútszekrény</w:t>
      </w:r>
      <w:proofErr w:type="spellEnd"/>
      <w:proofErr w:type="gramEnd"/>
      <w:r>
        <w:tab/>
        <w:t>4.)</w:t>
      </w:r>
      <w:r>
        <w:rPr>
          <w:spacing w:val="-2"/>
        </w:rPr>
        <w:t xml:space="preserve"> </w:t>
      </w:r>
      <w:proofErr w:type="spellStart"/>
      <w:proofErr w:type="gramStart"/>
      <w:r>
        <w:t>kútsapka</w:t>
      </w:r>
      <w:proofErr w:type="spellEnd"/>
      <w:proofErr w:type="gramEnd"/>
      <w:r>
        <w:t>.</w:t>
      </w:r>
    </w:p>
    <w:p w:rsidR="00AD74DA" w:rsidRDefault="00AD74DA">
      <w:pPr>
        <w:pStyle w:val="Szvegtrzs"/>
        <w:rPr>
          <w:sz w:val="24"/>
        </w:rPr>
      </w:pPr>
    </w:p>
    <w:p w:rsidR="00AD74DA" w:rsidRDefault="00AD74DA">
      <w:pPr>
        <w:pStyle w:val="Szvegtrzs"/>
        <w:rPr>
          <w:sz w:val="24"/>
        </w:rPr>
      </w:pPr>
    </w:p>
    <w:p w:rsidR="00AD74DA" w:rsidRDefault="00AD74DA">
      <w:pPr>
        <w:pStyle w:val="Szvegtrzs"/>
        <w:spacing w:before="11"/>
        <w:rPr>
          <w:sz w:val="19"/>
        </w:rPr>
      </w:pPr>
    </w:p>
    <w:p w:rsidR="00AD74DA" w:rsidRDefault="00E3710C">
      <w:pPr>
        <w:pStyle w:val="Listaszerbekezds"/>
        <w:numPr>
          <w:ilvl w:val="1"/>
          <w:numId w:val="3"/>
        </w:numPr>
        <w:tabs>
          <w:tab w:val="left" w:pos="768"/>
          <w:tab w:val="left" w:pos="3753"/>
          <w:tab w:val="left" w:pos="5879"/>
        </w:tabs>
        <w:rPr>
          <w:rFonts w:ascii="Georgia" w:hAnsi="Georgia"/>
        </w:rPr>
      </w:pPr>
      <w:r>
        <w:rPr>
          <w:rFonts w:ascii="Georgia" w:hAnsi="Georgia"/>
          <w:b/>
        </w:rPr>
        <w:t>A</w:t>
      </w:r>
      <w:r>
        <w:rPr>
          <w:rFonts w:ascii="Georgia" w:hAnsi="Georgia"/>
          <w:b/>
          <w:spacing w:val="-1"/>
        </w:rPr>
        <w:t xml:space="preserve"> </w:t>
      </w:r>
      <w:proofErr w:type="spellStart"/>
      <w:r>
        <w:rPr>
          <w:rFonts w:ascii="Georgia" w:hAnsi="Georgia"/>
          <w:b/>
        </w:rPr>
        <w:t>vízkitermelés</w:t>
      </w:r>
      <w:proofErr w:type="spellEnd"/>
      <w:r>
        <w:rPr>
          <w:rFonts w:ascii="Georgia" w:hAnsi="Georgia"/>
          <w:b/>
          <w:spacing w:val="1"/>
        </w:rPr>
        <w:t xml:space="preserve"> </w:t>
      </w:r>
      <w:proofErr w:type="spellStart"/>
      <w:r>
        <w:rPr>
          <w:rFonts w:ascii="Georgia" w:hAnsi="Georgia"/>
          <w:b/>
        </w:rPr>
        <w:t>módja</w:t>
      </w:r>
      <w:proofErr w:type="spellEnd"/>
      <w:r>
        <w:rPr>
          <w:rFonts w:ascii="Georgia" w:hAnsi="Georgia"/>
        </w:rPr>
        <w:t>:</w:t>
      </w:r>
      <w:r>
        <w:rPr>
          <w:rFonts w:ascii="Georgia" w:hAnsi="Georgia"/>
        </w:rPr>
        <w:tab/>
        <w:t>1.)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kézi</w:t>
      </w:r>
      <w:proofErr w:type="spellEnd"/>
      <w:r>
        <w:rPr>
          <w:rFonts w:ascii="Georgia" w:hAnsi="Georgia"/>
        </w:rPr>
        <w:tab/>
        <w:t>2.)</w:t>
      </w:r>
      <w:r>
        <w:rPr>
          <w:rFonts w:ascii="Georgia" w:hAnsi="Georgia"/>
          <w:spacing w:val="-2"/>
        </w:rPr>
        <w:t xml:space="preserve"> </w:t>
      </w:r>
      <w:proofErr w:type="spellStart"/>
      <w:proofErr w:type="gramStart"/>
      <w:r>
        <w:rPr>
          <w:rFonts w:ascii="Georgia" w:hAnsi="Georgia"/>
        </w:rPr>
        <w:t>gépi</w:t>
      </w:r>
      <w:proofErr w:type="spellEnd"/>
      <w:proofErr w:type="gramEnd"/>
      <w:r>
        <w:rPr>
          <w:rFonts w:ascii="Georgia" w:hAnsi="Georgia"/>
        </w:rPr>
        <w:t>.</w:t>
      </w:r>
    </w:p>
    <w:p w:rsidR="00AD74DA" w:rsidRDefault="00AD74DA">
      <w:pPr>
        <w:pStyle w:val="Szvegtrzs"/>
        <w:rPr>
          <w:sz w:val="24"/>
        </w:rPr>
      </w:pPr>
    </w:p>
    <w:p w:rsidR="00AD74DA" w:rsidRDefault="00AD74DA">
      <w:pPr>
        <w:pStyle w:val="Szvegtrzs"/>
        <w:spacing w:before="10"/>
        <w:rPr>
          <w:sz w:val="19"/>
        </w:rPr>
      </w:pPr>
    </w:p>
    <w:p w:rsidR="00AD74DA" w:rsidRDefault="00E3710C">
      <w:pPr>
        <w:pStyle w:val="Cmsor2"/>
        <w:numPr>
          <w:ilvl w:val="1"/>
          <w:numId w:val="3"/>
        </w:numPr>
        <w:tabs>
          <w:tab w:val="left" w:pos="1233"/>
          <w:tab w:val="left" w:pos="1234"/>
          <w:tab w:val="left" w:pos="1914"/>
          <w:tab w:val="left" w:pos="3513"/>
          <w:tab w:val="left" w:pos="4679"/>
          <w:tab w:val="left" w:pos="6259"/>
          <w:tab w:val="left" w:pos="7871"/>
        </w:tabs>
        <w:spacing w:line="360" w:lineRule="auto"/>
        <w:ind w:left="360" w:right="145" w:firstLine="0"/>
      </w:pPr>
      <w:r>
        <w:t>A</w:t>
      </w:r>
      <w:r>
        <w:tab/>
      </w:r>
      <w:proofErr w:type="spellStart"/>
      <w:r>
        <w:t>használat</w:t>
      </w:r>
      <w:proofErr w:type="spellEnd"/>
      <w:r>
        <w:tab/>
      </w:r>
      <w:proofErr w:type="spellStart"/>
      <w:r>
        <w:t>során</w:t>
      </w:r>
      <w:proofErr w:type="spellEnd"/>
      <w:r>
        <w:tab/>
      </w:r>
      <w:proofErr w:type="spellStart"/>
      <w:r>
        <w:t>keletkező</w:t>
      </w:r>
      <w:proofErr w:type="spellEnd"/>
      <w:r>
        <w:tab/>
      </w:r>
      <w:proofErr w:type="spellStart"/>
      <w:r>
        <w:t>szennyvíz</w:t>
      </w:r>
      <w:proofErr w:type="spellEnd"/>
      <w:r>
        <w:tab/>
      </w:r>
      <w:proofErr w:type="spellStart"/>
      <w:r>
        <w:rPr>
          <w:spacing w:val="-3"/>
        </w:rPr>
        <w:t>mennyisége</w:t>
      </w:r>
      <w:proofErr w:type="spellEnd"/>
      <w:r>
        <w:rPr>
          <w:spacing w:val="-3"/>
        </w:rPr>
        <w:t xml:space="preserve">, </w:t>
      </w:r>
      <w:r>
        <w:rPr>
          <w:spacing w:val="-1"/>
        </w:rPr>
        <w:t>elhelyezése</w:t>
      </w:r>
      <w:proofErr w:type="gramStart"/>
      <w:r>
        <w:rPr>
          <w:spacing w:val="-1"/>
        </w:rPr>
        <w:t>:........................................................................................................</w:t>
      </w:r>
      <w:proofErr w:type="gramEnd"/>
    </w:p>
    <w:p w:rsidR="00AD74DA" w:rsidRDefault="00E3710C">
      <w:pPr>
        <w:spacing w:line="249" w:lineRule="exact"/>
        <w:ind w:left="360"/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AD74DA" w:rsidRDefault="00AD74DA">
      <w:pPr>
        <w:pStyle w:val="Szvegtrzs"/>
        <w:rPr>
          <w:b/>
          <w:sz w:val="35"/>
        </w:rPr>
      </w:pPr>
    </w:p>
    <w:p w:rsidR="00AD74DA" w:rsidRDefault="00E3710C">
      <w:pPr>
        <w:pStyle w:val="Listaszerbekezds"/>
        <w:numPr>
          <w:ilvl w:val="1"/>
          <w:numId w:val="3"/>
        </w:numPr>
        <w:tabs>
          <w:tab w:val="left" w:pos="764"/>
          <w:tab w:val="left" w:leader="dot" w:pos="6632"/>
        </w:tabs>
        <w:spacing w:before="1"/>
        <w:ind w:left="763" w:hanging="404"/>
        <w:rPr>
          <w:rFonts w:ascii="Georgia" w:hAnsi="Georgia"/>
        </w:rPr>
      </w:pPr>
      <w:proofErr w:type="spellStart"/>
      <w:r>
        <w:rPr>
          <w:rFonts w:ascii="Georgia" w:hAnsi="Georgia"/>
        </w:rPr>
        <w:t>Fényképfelvétel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kútról</w:t>
      </w:r>
      <w:proofErr w:type="spellEnd"/>
      <w:r>
        <w:rPr>
          <w:rFonts w:ascii="Georgia" w:hAnsi="Georgia"/>
          <w:spacing w:val="-5"/>
        </w:rPr>
        <w:t xml:space="preserve"> </w:t>
      </w:r>
      <w:proofErr w:type="spellStart"/>
      <w:r>
        <w:rPr>
          <w:rFonts w:ascii="Georgia" w:hAnsi="Georgia"/>
        </w:rPr>
        <w:t>és</w:t>
      </w:r>
      <w:proofErr w:type="spellEnd"/>
      <w:r>
        <w:rPr>
          <w:rFonts w:ascii="Georgia" w:hAnsi="Georgia"/>
          <w:spacing w:val="-3"/>
        </w:rPr>
        <w:t xml:space="preserve"> </w:t>
      </w:r>
      <w:proofErr w:type="spellStart"/>
      <w:r>
        <w:rPr>
          <w:rFonts w:ascii="Georgia" w:hAnsi="Georgia"/>
        </w:rPr>
        <w:t>környezetéről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db</w:t>
      </w:r>
      <w:proofErr w:type="spellEnd"/>
    </w:p>
    <w:p w:rsidR="00AD74DA" w:rsidRDefault="00AD74DA">
      <w:pPr>
        <w:pStyle w:val="Szvegtrzs"/>
        <w:rPr>
          <w:sz w:val="35"/>
        </w:rPr>
      </w:pPr>
    </w:p>
    <w:p w:rsidR="00AD74DA" w:rsidRDefault="00E3710C">
      <w:pPr>
        <w:pStyle w:val="Listaszerbekezds"/>
        <w:numPr>
          <w:ilvl w:val="1"/>
          <w:numId w:val="2"/>
        </w:numPr>
        <w:tabs>
          <w:tab w:val="left" w:pos="768"/>
          <w:tab w:val="left" w:pos="3753"/>
          <w:tab w:val="left" w:pos="5879"/>
        </w:tabs>
        <w:rPr>
          <w:rFonts w:ascii="Georgia" w:hAnsi="Georgia"/>
        </w:rPr>
      </w:pPr>
      <w:r>
        <w:rPr>
          <w:rFonts w:ascii="Georgia" w:hAnsi="Georgia"/>
          <w:b/>
        </w:rPr>
        <w:t>A</w:t>
      </w:r>
      <w:r>
        <w:rPr>
          <w:rFonts w:ascii="Georgia" w:hAnsi="Georgia"/>
          <w:b/>
          <w:spacing w:val="-1"/>
        </w:rPr>
        <w:t xml:space="preserve"> </w:t>
      </w:r>
      <w:proofErr w:type="spellStart"/>
      <w:r>
        <w:rPr>
          <w:rFonts w:ascii="Georgia" w:hAnsi="Georgia"/>
          <w:b/>
        </w:rPr>
        <w:t>vízkitermelés</w:t>
      </w:r>
      <w:proofErr w:type="spellEnd"/>
      <w:r>
        <w:rPr>
          <w:rFonts w:ascii="Georgia" w:hAnsi="Georgia"/>
          <w:b/>
          <w:spacing w:val="1"/>
        </w:rPr>
        <w:t xml:space="preserve"> </w:t>
      </w:r>
      <w:proofErr w:type="spellStart"/>
      <w:r>
        <w:rPr>
          <w:rFonts w:ascii="Georgia" w:hAnsi="Georgia"/>
          <w:b/>
        </w:rPr>
        <w:t>módja</w:t>
      </w:r>
      <w:proofErr w:type="spellEnd"/>
      <w:r>
        <w:rPr>
          <w:rFonts w:ascii="Georgia" w:hAnsi="Georgia"/>
        </w:rPr>
        <w:t>:</w:t>
      </w:r>
      <w:r>
        <w:rPr>
          <w:rFonts w:ascii="Georgia" w:hAnsi="Georgia"/>
        </w:rPr>
        <w:tab/>
        <w:t>1.)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kézi</w:t>
      </w:r>
      <w:proofErr w:type="spellEnd"/>
      <w:r>
        <w:rPr>
          <w:rFonts w:ascii="Georgia" w:hAnsi="Georgia"/>
        </w:rPr>
        <w:tab/>
        <w:t>2.)</w:t>
      </w:r>
      <w:r>
        <w:rPr>
          <w:rFonts w:ascii="Georgia" w:hAnsi="Georgia"/>
          <w:spacing w:val="-2"/>
        </w:rPr>
        <w:t xml:space="preserve"> </w:t>
      </w:r>
      <w:proofErr w:type="spellStart"/>
      <w:proofErr w:type="gramStart"/>
      <w:r>
        <w:rPr>
          <w:rFonts w:ascii="Georgia" w:hAnsi="Georgia"/>
        </w:rPr>
        <w:t>gépi</w:t>
      </w:r>
      <w:proofErr w:type="spellEnd"/>
      <w:proofErr w:type="gramEnd"/>
      <w:r>
        <w:rPr>
          <w:rFonts w:ascii="Georgia" w:hAnsi="Georgia"/>
        </w:rPr>
        <w:t>.</w:t>
      </w:r>
    </w:p>
    <w:p w:rsidR="00AD74DA" w:rsidRDefault="00AD74DA">
      <w:pPr>
        <w:pStyle w:val="Szvegtrzs"/>
        <w:rPr>
          <w:sz w:val="24"/>
        </w:rPr>
      </w:pPr>
    </w:p>
    <w:p w:rsidR="00AD74DA" w:rsidRDefault="00AD74DA">
      <w:pPr>
        <w:pStyle w:val="Szvegtrzs"/>
        <w:spacing w:before="10"/>
        <w:rPr>
          <w:sz w:val="19"/>
        </w:rPr>
      </w:pPr>
    </w:p>
    <w:p w:rsidR="00AD74DA" w:rsidRDefault="00E3710C">
      <w:pPr>
        <w:pStyle w:val="Cmsor2"/>
        <w:numPr>
          <w:ilvl w:val="1"/>
          <w:numId w:val="2"/>
        </w:numPr>
        <w:tabs>
          <w:tab w:val="left" w:pos="1233"/>
          <w:tab w:val="left" w:pos="1234"/>
          <w:tab w:val="left" w:pos="1914"/>
          <w:tab w:val="left" w:pos="3513"/>
          <w:tab w:val="left" w:pos="4679"/>
          <w:tab w:val="left" w:pos="6259"/>
          <w:tab w:val="left" w:pos="7871"/>
        </w:tabs>
        <w:spacing w:line="360" w:lineRule="auto"/>
        <w:ind w:left="360" w:right="145" w:firstLine="0"/>
      </w:pPr>
      <w:r>
        <w:t>A</w:t>
      </w:r>
      <w:r>
        <w:tab/>
      </w:r>
      <w:proofErr w:type="spellStart"/>
      <w:r>
        <w:t>használat</w:t>
      </w:r>
      <w:proofErr w:type="spellEnd"/>
      <w:r>
        <w:tab/>
      </w:r>
      <w:proofErr w:type="spellStart"/>
      <w:r>
        <w:t>során</w:t>
      </w:r>
      <w:proofErr w:type="spellEnd"/>
      <w:r>
        <w:tab/>
      </w:r>
      <w:proofErr w:type="spellStart"/>
      <w:r>
        <w:t>keletkező</w:t>
      </w:r>
      <w:proofErr w:type="spellEnd"/>
      <w:r>
        <w:tab/>
      </w:r>
      <w:proofErr w:type="spellStart"/>
      <w:r>
        <w:t>szennyvíz</w:t>
      </w:r>
      <w:proofErr w:type="spellEnd"/>
      <w:r>
        <w:tab/>
      </w:r>
      <w:proofErr w:type="spellStart"/>
      <w:r>
        <w:rPr>
          <w:spacing w:val="-3"/>
        </w:rPr>
        <w:t>mennyisége</w:t>
      </w:r>
      <w:proofErr w:type="spellEnd"/>
      <w:r>
        <w:rPr>
          <w:spacing w:val="-3"/>
        </w:rPr>
        <w:t xml:space="preserve">, </w:t>
      </w:r>
      <w:r>
        <w:rPr>
          <w:spacing w:val="-1"/>
        </w:rPr>
        <w:t>elhelyezése</w:t>
      </w:r>
      <w:proofErr w:type="gramStart"/>
      <w:r>
        <w:rPr>
          <w:spacing w:val="-1"/>
        </w:rPr>
        <w:t>:........................................................................................................</w:t>
      </w:r>
      <w:proofErr w:type="gramEnd"/>
    </w:p>
    <w:p w:rsidR="00AD74DA" w:rsidRDefault="00E3710C">
      <w:pPr>
        <w:spacing w:line="249" w:lineRule="exact"/>
        <w:ind w:left="360"/>
        <w:rPr>
          <w:b/>
        </w:rPr>
      </w:pPr>
      <w:r>
        <w:rPr>
          <w:b/>
        </w:rPr>
        <w:t>........................................................................................................</w:t>
      </w:r>
    </w:p>
    <w:p w:rsidR="00AD74DA" w:rsidRDefault="00AD74DA">
      <w:pPr>
        <w:pStyle w:val="Szvegtrzs"/>
        <w:rPr>
          <w:b/>
          <w:sz w:val="35"/>
        </w:rPr>
      </w:pPr>
    </w:p>
    <w:p w:rsidR="00AD74DA" w:rsidRDefault="00E3710C">
      <w:pPr>
        <w:pStyle w:val="Listaszerbekezds"/>
        <w:numPr>
          <w:ilvl w:val="1"/>
          <w:numId w:val="2"/>
        </w:numPr>
        <w:tabs>
          <w:tab w:val="left" w:pos="764"/>
          <w:tab w:val="left" w:leader="dot" w:pos="6632"/>
        </w:tabs>
        <w:ind w:left="763" w:hanging="404"/>
        <w:rPr>
          <w:rFonts w:ascii="Georgia" w:hAnsi="Georgia"/>
        </w:rPr>
      </w:pPr>
      <w:proofErr w:type="spellStart"/>
      <w:r>
        <w:rPr>
          <w:rFonts w:ascii="Georgia" w:hAnsi="Georgia"/>
        </w:rPr>
        <w:t>Fényképfelvétel</w:t>
      </w:r>
      <w:proofErr w:type="spellEnd"/>
      <w:r>
        <w:rPr>
          <w:rFonts w:ascii="Georgia" w:hAnsi="Georgia"/>
        </w:rPr>
        <w:t xml:space="preserve"> a </w:t>
      </w:r>
      <w:proofErr w:type="spellStart"/>
      <w:r>
        <w:rPr>
          <w:rFonts w:ascii="Georgia" w:hAnsi="Georgia"/>
        </w:rPr>
        <w:t>kútról</w:t>
      </w:r>
      <w:proofErr w:type="spellEnd"/>
      <w:r>
        <w:rPr>
          <w:rFonts w:ascii="Georgia" w:hAnsi="Georgia"/>
          <w:spacing w:val="-5"/>
        </w:rPr>
        <w:t xml:space="preserve"> </w:t>
      </w:r>
      <w:proofErr w:type="spellStart"/>
      <w:r>
        <w:rPr>
          <w:rFonts w:ascii="Georgia" w:hAnsi="Georgia"/>
        </w:rPr>
        <w:t>és</w:t>
      </w:r>
      <w:proofErr w:type="spellEnd"/>
      <w:r>
        <w:rPr>
          <w:rFonts w:ascii="Georgia" w:hAnsi="Georgia"/>
          <w:spacing w:val="-1"/>
        </w:rPr>
        <w:t xml:space="preserve"> </w:t>
      </w:r>
      <w:proofErr w:type="spellStart"/>
      <w:r>
        <w:rPr>
          <w:rFonts w:ascii="Georgia" w:hAnsi="Georgia"/>
        </w:rPr>
        <w:t>környezetéről</w:t>
      </w:r>
      <w:proofErr w:type="spellEnd"/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db</w:t>
      </w:r>
      <w:proofErr w:type="spellEnd"/>
    </w:p>
    <w:p w:rsidR="00AD74DA" w:rsidRDefault="00AD74DA">
      <w:pPr>
        <w:pStyle w:val="Szvegtrzs"/>
        <w:spacing w:before="1"/>
        <w:rPr>
          <w:sz w:val="35"/>
        </w:rPr>
      </w:pPr>
    </w:p>
    <w:p w:rsidR="00AD74DA" w:rsidRDefault="00E3710C">
      <w:pPr>
        <w:pStyle w:val="Cmsor2"/>
        <w:numPr>
          <w:ilvl w:val="1"/>
          <w:numId w:val="2"/>
        </w:numPr>
        <w:tabs>
          <w:tab w:val="left" w:pos="975"/>
        </w:tabs>
        <w:spacing w:line="360" w:lineRule="auto"/>
        <w:ind w:left="360" w:right="147" w:firstLine="0"/>
      </w:pPr>
      <w:proofErr w:type="spellStart"/>
      <w:r>
        <w:t>Fúrt</w:t>
      </w:r>
      <w:proofErr w:type="spellEnd"/>
      <w:r>
        <w:t xml:space="preserve">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101/2007. (XII.23.) </w:t>
      </w:r>
      <w:proofErr w:type="spellStart"/>
      <w:r>
        <w:t>KvVM</w:t>
      </w:r>
      <w:proofErr w:type="spellEnd"/>
      <w:r>
        <w:t xml:space="preserve"> </w:t>
      </w:r>
      <w:proofErr w:type="spellStart"/>
      <w:r>
        <w:t>rendelet</w:t>
      </w:r>
      <w:proofErr w:type="spellEnd"/>
      <w:r>
        <w:t xml:space="preserve"> 13. § (2) </w:t>
      </w:r>
      <w:proofErr w:type="spellStart"/>
      <w:proofErr w:type="gramStart"/>
      <w:r>
        <w:t>bekezdésének</w:t>
      </w:r>
      <w:proofErr w:type="spellEnd"/>
      <w:proofErr w:type="gram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megfelelés</w:t>
      </w:r>
      <w:proofErr w:type="spellEnd"/>
      <w:r>
        <w:rPr>
          <w:spacing w:val="-6"/>
        </w:rPr>
        <w:t xml:space="preserve"> </w:t>
      </w:r>
      <w:proofErr w:type="spellStart"/>
      <w:r>
        <w:t>igazolása</w:t>
      </w:r>
      <w:proofErr w:type="spellEnd"/>
      <w:r>
        <w:t>.</w:t>
      </w:r>
    </w:p>
    <w:p w:rsidR="00AD74DA" w:rsidRDefault="00E3710C">
      <w:pPr>
        <w:pStyle w:val="Szvegtrzs"/>
        <w:tabs>
          <w:tab w:val="left" w:leader="dot" w:pos="7718"/>
        </w:tabs>
        <w:spacing w:line="249" w:lineRule="exact"/>
        <w:ind w:left="921"/>
      </w:pPr>
      <w:r>
        <w:t>Alulírott</w:t>
      </w:r>
      <w:proofErr w:type="gramStart"/>
      <w:r>
        <w:t>.......................................................(</w:t>
      </w:r>
      <w:proofErr w:type="gramEnd"/>
      <w:r>
        <w:t>név)</w:t>
      </w:r>
      <w:r>
        <w:tab/>
        <w:t>(</w:t>
      </w:r>
      <w:proofErr w:type="spellStart"/>
      <w:r>
        <w:t>szem.ig.száma</w:t>
      </w:r>
      <w:proofErr w:type="spellEnd"/>
      <w:r>
        <w:t>)</w:t>
      </w:r>
    </w:p>
    <w:p w:rsidR="00AD74DA" w:rsidRDefault="00E3710C">
      <w:pPr>
        <w:pStyle w:val="Szvegtrzs"/>
        <w:tabs>
          <w:tab w:val="left" w:pos="959"/>
          <w:tab w:val="left" w:pos="7176"/>
          <w:tab w:val="left" w:pos="8289"/>
        </w:tabs>
        <w:spacing w:before="124"/>
        <w:ind w:left="360"/>
      </w:pPr>
      <w:proofErr w:type="gramStart"/>
      <w:r>
        <w:t>a</w:t>
      </w:r>
      <w:proofErr w:type="gramEnd"/>
      <w:r>
        <w:tab/>
        <w:t>..........................................................................nyilvántartási</w:t>
      </w:r>
      <w:r>
        <w:tab/>
      </w:r>
      <w:proofErr w:type="spellStart"/>
      <w:r>
        <w:t>számú</w:t>
      </w:r>
      <w:proofErr w:type="spellEnd"/>
      <w:r>
        <w:tab/>
      </w:r>
      <w:proofErr w:type="spellStart"/>
      <w:r>
        <w:t>vízkútfúró</w:t>
      </w:r>
      <w:proofErr w:type="spellEnd"/>
    </w:p>
    <w:p w:rsidR="00AD74DA" w:rsidRDefault="00E3710C">
      <w:pPr>
        <w:pStyle w:val="Szvegtrzs"/>
        <w:tabs>
          <w:tab w:val="left" w:leader="dot" w:pos="8024"/>
        </w:tabs>
        <w:spacing w:before="129" w:line="360" w:lineRule="auto"/>
        <w:ind w:left="360" w:right="1046"/>
      </w:pPr>
      <w:proofErr w:type="spellStart"/>
      <w:proofErr w:type="gramStart"/>
      <w:r>
        <w:t>végzettséggel</w:t>
      </w:r>
      <w:proofErr w:type="spellEnd"/>
      <w:proofErr w:type="gramEnd"/>
      <w:r>
        <w:t xml:space="preserve"> </w:t>
      </w:r>
      <w:proofErr w:type="spellStart"/>
      <w:r>
        <w:t>rendelkezem</w:t>
      </w:r>
      <w:proofErr w:type="spellEnd"/>
      <w:r>
        <w:t>. Érvényessége</w:t>
      </w:r>
      <w:proofErr w:type="gramStart"/>
      <w:r>
        <w:t>:........................................</w:t>
      </w:r>
      <w:proofErr w:type="gramEnd"/>
      <w:r>
        <w:t>év...........................hónap</w:t>
      </w:r>
      <w:r>
        <w:tab/>
      </w:r>
      <w:r>
        <w:rPr>
          <w:spacing w:val="-7"/>
        </w:rPr>
        <w:t>nap</w:t>
      </w:r>
    </w:p>
    <w:p w:rsidR="00AD74DA" w:rsidRDefault="00AD74DA">
      <w:pPr>
        <w:pStyle w:val="Szvegtrzs"/>
        <w:spacing w:before="10"/>
        <w:rPr>
          <w:sz w:val="32"/>
        </w:rPr>
      </w:pPr>
    </w:p>
    <w:p w:rsidR="00AD74DA" w:rsidRDefault="00E3710C">
      <w:pPr>
        <w:pStyle w:val="Cmsor2"/>
        <w:numPr>
          <w:ilvl w:val="1"/>
          <w:numId w:val="2"/>
        </w:numPr>
        <w:tabs>
          <w:tab w:val="left" w:pos="850"/>
        </w:tabs>
        <w:ind w:left="849" w:hanging="490"/>
      </w:pPr>
      <w:proofErr w:type="spellStart"/>
      <w:r>
        <w:t>Nyilatkozat</w:t>
      </w:r>
      <w:proofErr w:type="spellEnd"/>
      <w:r>
        <w:t>:</w:t>
      </w:r>
    </w:p>
    <w:p w:rsidR="00AD74DA" w:rsidRDefault="00E3710C">
      <w:pPr>
        <w:spacing w:before="125"/>
        <w:ind w:left="360"/>
        <w:rPr>
          <w:b/>
        </w:rPr>
      </w:pPr>
      <w:proofErr w:type="spellStart"/>
      <w:r>
        <w:rPr>
          <w:b/>
        </w:rPr>
        <w:t>Alulírottak</w:t>
      </w:r>
      <w:proofErr w:type="spellEnd"/>
    </w:p>
    <w:p w:rsidR="00AD74DA" w:rsidRDefault="00E3710C">
      <w:pPr>
        <w:spacing w:before="124"/>
        <w:ind w:left="360"/>
        <w:rPr>
          <w:b/>
        </w:rPr>
      </w:pPr>
      <w:r>
        <w:t>(</w:t>
      </w:r>
      <w:proofErr w:type="gramStart"/>
      <w:r>
        <w:t>tulajdonosok</w:t>
      </w:r>
      <w:proofErr w:type="gramEnd"/>
      <w:r>
        <w:t>),</w:t>
      </w:r>
      <w:r>
        <w:rPr>
          <w:b/>
        </w:rPr>
        <w:t>.......................................................................................................</w:t>
      </w:r>
    </w:p>
    <w:p w:rsidR="00AD74DA" w:rsidRDefault="00E3710C">
      <w:pPr>
        <w:spacing w:before="124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</w:t>
      </w:r>
    </w:p>
    <w:p w:rsidR="00AD74DA" w:rsidRDefault="00E3710C">
      <w:pPr>
        <w:spacing w:before="125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</w:t>
      </w:r>
    </w:p>
    <w:p w:rsidR="00AD74DA" w:rsidRDefault="00E3710C">
      <w:pPr>
        <w:spacing w:before="124"/>
        <w:ind w:left="360"/>
        <w:rPr>
          <w:b/>
        </w:rPr>
      </w:pPr>
      <w:r>
        <w:t>(</w:t>
      </w:r>
      <w:proofErr w:type="spellStart"/>
      <w:proofErr w:type="gramStart"/>
      <w:r>
        <w:t>fúrt</w:t>
      </w:r>
      <w:proofErr w:type="spellEnd"/>
      <w:proofErr w:type="gramEnd"/>
      <w:r>
        <w:rPr>
          <w:spacing w:val="-9"/>
        </w:rPr>
        <w:t xml:space="preserve"> </w:t>
      </w:r>
      <w:proofErr w:type="spellStart"/>
      <w:r>
        <w:t>kút</w:t>
      </w:r>
      <w:proofErr w:type="spellEnd"/>
      <w:r>
        <w:rPr>
          <w:spacing w:val="-9"/>
        </w:rPr>
        <w:t xml:space="preserve"> </w:t>
      </w:r>
      <w:proofErr w:type="spellStart"/>
      <w:r>
        <w:t>esetében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jogosultsággal</w:t>
      </w:r>
      <w:proofErr w:type="spellEnd"/>
      <w:r>
        <w:rPr>
          <w:spacing w:val="-9"/>
        </w:rPr>
        <w:t xml:space="preserve"> </w:t>
      </w:r>
      <w:proofErr w:type="spellStart"/>
      <w:r>
        <w:t>rendelkező</w:t>
      </w:r>
      <w:proofErr w:type="spellEnd"/>
      <w:r>
        <w:rPr>
          <w:spacing w:val="-9"/>
        </w:rPr>
        <w:t xml:space="preserve"> </w:t>
      </w:r>
      <w:proofErr w:type="spellStart"/>
      <w:r>
        <w:t>kivitelező</w:t>
      </w:r>
      <w:proofErr w:type="spellEnd"/>
      <w:r>
        <w:rPr>
          <w:b/>
        </w:rPr>
        <w:t>)..............................................</w:t>
      </w:r>
    </w:p>
    <w:p w:rsidR="00AD74DA" w:rsidRDefault="00E3710C">
      <w:pPr>
        <w:pStyle w:val="Cmsor2"/>
        <w:spacing w:before="125"/>
      </w:pPr>
      <w:r>
        <w:t>...........................................................................................................................</w:t>
      </w:r>
    </w:p>
    <w:p w:rsidR="00AD74DA" w:rsidRDefault="00E3710C">
      <w:pPr>
        <w:spacing w:before="129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</w:t>
      </w:r>
    </w:p>
    <w:p w:rsidR="00AD74DA" w:rsidRDefault="00E3710C">
      <w:pPr>
        <w:spacing w:before="124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</w:t>
      </w:r>
    </w:p>
    <w:p w:rsidR="00AD74DA" w:rsidRDefault="00E3710C">
      <w:pPr>
        <w:spacing w:before="125" w:line="360" w:lineRule="auto"/>
        <w:ind w:left="215" w:right="134"/>
      </w:pPr>
      <w:proofErr w:type="spellStart"/>
      <w:proofErr w:type="gramStart"/>
      <w:r>
        <w:t>fennmaradási</w:t>
      </w:r>
      <w:proofErr w:type="spellEnd"/>
      <w:proofErr w:type="gramEnd"/>
      <w:r>
        <w:t xml:space="preserve"> </w:t>
      </w:r>
      <w:proofErr w:type="spellStart"/>
      <w:r>
        <w:t>engedély</w:t>
      </w:r>
      <w:proofErr w:type="spellEnd"/>
      <w:r>
        <w:t xml:space="preserve"> </w:t>
      </w:r>
      <w:proofErr w:type="spellStart"/>
      <w:r>
        <w:t>kérelem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r>
        <w:rPr>
          <w:b/>
        </w:rPr>
        <w:t xml:space="preserve">101/2007. (XII.23.) </w:t>
      </w:r>
      <w:proofErr w:type="spellStart"/>
      <w:r>
        <w:rPr>
          <w:b/>
        </w:rPr>
        <w:t>KvVM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rendelet</w:t>
      </w:r>
      <w:proofErr w:type="spellEnd"/>
      <w:r>
        <w:rPr>
          <w:b/>
        </w:rPr>
        <w:t xml:space="preserve"> </w:t>
      </w:r>
      <w:r>
        <w:t xml:space="preserve">13. §-ban </w:t>
      </w:r>
      <w:proofErr w:type="spellStart"/>
      <w:r>
        <w:t>megjelölt</w:t>
      </w:r>
      <w:proofErr w:type="spellEnd"/>
      <w:r>
        <w:t xml:space="preserve"> </w:t>
      </w:r>
      <w:proofErr w:type="spellStart"/>
      <w:r>
        <w:rPr>
          <w:b/>
        </w:rPr>
        <w:t>szakember</w:t>
      </w:r>
      <w:proofErr w:type="spellEnd"/>
      <w:r>
        <w:rPr>
          <w:b/>
          <w:position w:val="6"/>
          <w:sz w:val="14"/>
        </w:rPr>
        <w:t>*</w:t>
      </w:r>
      <w:r>
        <w:t>):</w:t>
      </w:r>
    </w:p>
    <w:p w:rsidR="00AD74DA" w:rsidRDefault="00AD74DA">
      <w:pPr>
        <w:spacing w:line="360" w:lineRule="auto"/>
        <w:sectPr w:rsidR="00AD74DA">
          <w:pgSz w:w="11900" w:h="16840"/>
          <w:pgMar w:top="1180" w:right="1260" w:bottom="280" w:left="1200" w:header="708" w:footer="708" w:gutter="0"/>
          <w:cols w:space="708"/>
        </w:sectPr>
      </w:pPr>
    </w:p>
    <w:p w:rsidR="00AD74DA" w:rsidRDefault="00E3710C">
      <w:pPr>
        <w:pStyle w:val="Cmsor2"/>
        <w:spacing w:before="75"/>
      </w:pPr>
      <w:r>
        <w:lastRenderedPageBreak/>
        <w:t>...........................................................................................................................</w:t>
      </w:r>
    </w:p>
    <w:p w:rsidR="00AD74DA" w:rsidRDefault="00E3710C">
      <w:pPr>
        <w:spacing w:before="124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...........................................................................................................................</w:t>
      </w:r>
    </w:p>
    <w:p w:rsidR="00AD74DA" w:rsidRDefault="00E3710C">
      <w:pPr>
        <w:spacing w:before="125"/>
        <w:ind w:left="360"/>
        <w:rPr>
          <w:b/>
        </w:rPr>
      </w:pPr>
      <w:r>
        <w:rPr>
          <w:b/>
        </w:rPr>
        <w:t>.......................................................................................................................</w:t>
      </w:r>
    </w:p>
    <w:p w:rsidR="00AD74DA" w:rsidRDefault="00E3710C">
      <w:pPr>
        <w:pStyle w:val="Szvegtrzs"/>
        <w:spacing w:before="124" w:line="360" w:lineRule="auto"/>
        <w:ind w:left="215" w:right="134"/>
      </w:pPr>
      <w:proofErr w:type="spellStart"/>
      <w:proofErr w:type="gramStart"/>
      <w:r>
        <w:t>nyilatkozunk</w:t>
      </w:r>
      <w:proofErr w:type="spellEnd"/>
      <w:proofErr w:type="gramEnd"/>
      <w:r>
        <w:t xml:space="preserve"> </w:t>
      </w:r>
      <w:proofErr w:type="spellStart"/>
      <w:r>
        <w:t>arról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közölt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a </w:t>
      </w:r>
      <w:proofErr w:type="spellStart"/>
      <w:r>
        <w:t>valóságnak</w:t>
      </w:r>
      <w:proofErr w:type="spellEnd"/>
      <w:r>
        <w:t xml:space="preserve"> </w:t>
      </w:r>
      <w:proofErr w:type="spellStart"/>
      <w:r>
        <w:t>megfelelnek</w:t>
      </w:r>
      <w:proofErr w:type="spellEnd"/>
      <w:r>
        <w:t xml:space="preserve">, a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került</w:t>
      </w:r>
      <w:proofErr w:type="spellEnd"/>
      <w:r>
        <w:t xml:space="preserve"> </w:t>
      </w:r>
      <w:proofErr w:type="spellStart"/>
      <w:r>
        <w:t>kialakításra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abba</w:t>
      </w:r>
      <w:proofErr w:type="spellEnd"/>
      <w:r>
        <w:t xml:space="preserve"> a </w:t>
      </w:r>
      <w:proofErr w:type="spellStart"/>
      <w:r>
        <w:t>felszínről</w:t>
      </w:r>
      <w:proofErr w:type="spellEnd"/>
      <w:r>
        <w:t xml:space="preserve"> </w:t>
      </w:r>
      <w:proofErr w:type="spellStart"/>
      <w:r>
        <w:t>szennyeződés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csapadékvíz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kerülhet</w:t>
      </w:r>
      <w:proofErr w:type="spellEnd"/>
      <w:r>
        <w:t>.</w:t>
      </w:r>
    </w:p>
    <w:p w:rsidR="00AD74DA" w:rsidRDefault="00AD74DA">
      <w:pPr>
        <w:pStyle w:val="Szvegtrzs"/>
        <w:rPr>
          <w:sz w:val="20"/>
        </w:rPr>
      </w:pPr>
    </w:p>
    <w:p w:rsidR="00AD74DA" w:rsidRDefault="00AD74DA">
      <w:pPr>
        <w:pStyle w:val="Szvegtrzs"/>
        <w:spacing w:before="1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3072"/>
        <w:gridCol w:w="3072"/>
      </w:tblGrid>
      <w:tr w:rsidR="00AD74DA">
        <w:trPr>
          <w:trHeight w:val="1127"/>
        </w:trPr>
        <w:tc>
          <w:tcPr>
            <w:tcW w:w="3072" w:type="dxa"/>
          </w:tcPr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E3710C">
            <w:pPr>
              <w:pStyle w:val="TableParagraph"/>
              <w:spacing w:before="208"/>
              <w:ind w:left="110"/>
            </w:pPr>
            <w:proofErr w:type="spellStart"/>
            <w:r>
              <w:t>aláírások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E3710C">
            <w:pPr>
              <w:pStyle w:val="TableParagraph"/>
              <w:spacing w:before="208"/>
              <w:ind w:left="110"/>
            </w:pPr>
            <w:proofErr w:type="spellStart"/>
            <w:r>
              <w:t>aláírások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E3710C">
            <w:pPr>
              <w:pStyle w:val="TableParagraph"/>
              <w:spacing w:before="208"/>
              <w:ind w:left="110"/>
            </w:pPr>
            <w:proofErr w:type="spellStart"/>
            <w:r>
              <w:t>aláírások</w:t>
            </w:r>
            <w:proofErr w:type="spellEnd"/>
            <w:r>
              <w:t>:</w:t>
            </w:r>
          </w:p>
        </w:tc>
      </w:tr>
      <w:tr w:rsidR="00AD74DA">
        <w:trPr>
          <w:trHeight w:val="1122"/>
        </w:trPr>
        <w:tc>
          <w:tcPr>
            <w:tcW w:w="3072" w:type="dxa"/>
          </w:tcPr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E3710C">
            <w:pPr>
              <w:pStyle w:val="TableParagraph"/>
              <w:spacing w:before="203"/>
              <w:ind w:left="110"/>
            </w:pP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betűkkel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E3710C">
            <w:pPr>
              <w:pStyle w:val="TableParagraph"/>
              <w:spacing w:before="203"/>
              <w:ind w:left="110"/>
            </w:pP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betűkkel</w:t>
            </w:r>
            <w:proofErr w:type="spellEnd"/>
            <w:r>
              <w:t>:</w:t>
            </w:r>
          </w:p>
        </w:tc>
        <w:tc>
          <w:tcPr>
            <w:tcW w:w="3072" w:type="dxa"/>
          </w:tcPr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AD74DA">
            <w:pPr>
              <w:pStyle w:val="TableParagraph"/>
              <w:rPr>
                <w:sz w:val="24"/>
              </w:rPr>
            </w:pPr>
          </w:p>
          <w:p w:rsidR="00AD74DA" w:rsidRDefault="00E3710C">
            <w:pPr>
              <w:pStyle w:val="TableParagraph"/>
              <w:spacing w:before="203"/>
              <w:ind w:left="110"/>
            </w:pPr>
            <w:proofErr w:type="spellStart"/>
            <w:r>
              <w:t>nyomtatott</w:t>
            </w:r>
            <w:proofErr w:type="spellEnd"/>
            <w:r>
              <w:t xml:space="preserve"> </w:t>
            </w:r>
            <w:proofErr w:type="spellStart"/>
            <w:r>
              <w:t>betűkkel</w:t>
            </w:r>
            <w:proofErr w:type="spellEnd"/>
            <w:r>
              <w:t>:</w:t>
            </w:r>
          </w:p>
        </w:tc>
      </w:tr>
    </w:tbl>
    <w:p w:rsidR="00AD74DA" w:rsidRDefault="00AD74DA">
      <w:pPr>
        <w:pStyle w:val="Szvegtrzs"/>
        <w:rPr>
          <w:sz w:val="20"/>
        </w:rPr>
      </w:pPr>
    </w:p>
    <w:p w:rsidR="00AD74DA" w:rsidRDefault="00AD74DA">
      <w:pPr>
        <w:pStyle w:val="Szvegtrzs"/>
        <w:rPr>
          <w:sz w:val="20"/>
        </w:rPr>
      </w:pPr>
    </w:p>
    <w:p w:rsidR="00AD74DA" w:rsidRDefault="00AD74DA">
      <w:pPr>
        <w:pStyle w:val="Szvegtrzs"/>
        <w:spacing w:before="5"/>
        <w:rPr>
          <w:sz w:val="17"/>
        </w:rPr>
      </w:pPr>
    </w:p>
    <w:p w:rsidR="00AD74DA" w:rsidRDefault="00E3710C">
      <w:pPr>
        <w:pStyle w:val="Cmsor2"/>
        <w:spacing w:before="101" w:line="360" w:lineRule="auto"/>
        <w:ind w:left="215" w:right="150"/>
        <w:jc w:val="both"/>
      </w:pPr>
      <w:r>
        <w:t xml:space="preserve">*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ismert</w:t>
      </w:r>
      <w:proofErr w:type="spellEnd"/>
      <w:r>
        <w:t xml:space="preserve"> a </w:t>
      </w:r>
      <w:proofErr w:type="spellStart"/>
      <w:r>
        <w:t>kivitelező</w:t>
      </w:r>
      <w:proofErr w:type="spellEnd"/>
      <w:r>
        <w:t xml:space="preserve">, </w:t>
      </w:r>
      <w:proofErr w:type="spellStart"/>
      <w:r>
        <w:t>abban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vízügyi</w:t>
      </w:r>
      <w:proofErr w:type="spellEnd"/>
      <w:r>
        <w:t xml:space="preserve"> </w:t>
      </w:r>
      <w:proofErr w:type="spellStart"/>
      <w:r>
        <w:t>tervező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készített</w:t>
      </w:r>
      <w:proofErr w:type="spellEnd"/>
      <w:r>
        <w:t xml:space="preserve">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dokumentáció</w:t>
      </w:r>
      <w:proofErr w:type="spellEnd"/>
      <w:r>
        <w:t xml:space="preserve"> </w:t>
      </w:r>
      <w:proofErr w:type="spellStart"/>
      <w:r>
        <w:t>készítése</w:t>
      </w:r>
      <w:proofErr w:type="spellEnd"/>
      <w:r>
        <w:t xml:space="preserve"> </w:t>
      </w:r>
      <w:proofErr w:type="spellStart"/>
      <w:r>
        <w:t>szükséges</w:t>
      </w:r>
      <w:proofErr w:type="spellEnd"/>
    </w:p>
    <w:p w:rsidR="00AD74DA" w:rsidRDefault="00E3710C">
      <w:pPr>
        <w:spacing w:line="237" w:lineRule="auto"/>
        <w:ind w:left="215" w:right="15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101/2007. (XII.23.) </w:t>
      </w:r>
      <w:proofErr w:type="spellStart"/>
      <w:r>
        <w:rPr>
          <w:rFonts w:ascii="Times New Roman" w:hAnsi="Times New Roman"/>
          <w:b/>
          <w:i/>
          <w:sz w:val="24"/>
        </w:rPr>
        <w:t>KvVM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rendelet</w:t>
      </w:r>
      <w:proofErr w:type="spellEnd"/>
      <w:r>
        <w:rPr>
          <w:rFonts w:ascii="Times New Roman" w:hAnsi="Times New Roman"/>
          <w:b/>
          <w:i/>
          <w:sz w:val="24"/>
        </w:rPr>
        <w:t xml:space="preserve"> 13. § </w:t>
      </w:r>
      <w:proofErr w:type="spellStart"/>
      <w:proofErr w:type="gramStart"/>
      <w:r>
        <w:rPr>
          <w:rFonts w:ascii="Times New Roman" w:hAnsi="Times New Roman"/>
          <w:b/>
          <w:i/>
          <w:sz w:val="24"/>
        </w:rPr>
        <w:t>alapján</w:t>
      </w:r>
      <w:proofErr w:type="spellEnd"/>
      <w:proofErr w:type="gramEnd"/>
      <w:r>
        <w:rPr>
          <w:rFonts w:ascii="Times New Roman" w:hAnsi="Times New Roman"/>
          <w:b/>
          <w:i/>
          <w:sz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</w:rPr>
        <w:t>Kút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kivitelezését</w:t>
      </w:r>
      <w:proofErr w:type="spellEnd"/>
      <w:r>
        <w:rPr>
          <w:rFonts w:ascii="Times New Roman" w:hAnsi="Times New Roman"/>
          <w:i/>
          <w:sz w:val="24"/>
        </w:rPr>
        <w:t xml:space="preserve"> - </w:t>
      </w:r>
      <w:proofErr w:type="spellStart"/>
      <w:r>
        <w:rPr>
          <w:rFonts w:ascii="Times New Roman" w:hAnsi="Times New Roman"/>
          <w:i/>
          <w:sz w:val="24"/>
        </w:rPr>
        <w:t>beleértve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annak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felújítását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javítását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és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megszüntetését</w:t>
      </w:r>
      <w:proofErr w:type="spellEnd"/>
      <w:r>
        <w:rPr>
          <w:rFonts w:ascii="Times New Roman" w:hAnsi="Times New Roman"/>
          <w:i/>
          <w:sz w:val="24"/>
        </w:rPr>
        <w:t xml:space="preserve"> is - </w:t>
      </w:r>
      <w:proofErr w:type="spellStart"/>
      <w:r>
        <w:rPr>
          <w:rFonts w:ascii="Times New Roman" w:hAnsi="Times New Roman"/>
          <w:i/>
          <w:sz w:val="24"/>
        </w:rPr>
        <w:t>az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végezheti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aki</w:t>
      </w:r>
      <w:proofErr w:type="spellEnd"/>
    </w:p>
    <w:p w:rsidR="00AD74DA" w:rsidRDefault="00E3710C">
      <w:pPr>
        <w:pStyle w:val="Cmsor1"/>
        <w:numPr>
          <w:ilvl w:val="0"/>
          <w:numId w:val="1"/>
        </w:numPr>
        <w:tabs>
          <w:tab w:val="left" w:pos="754"/>
        </w:tabs>
        <w:ind w:left="215" w:right="143" w:firstLine="201"/>
        <w:jc w:val="both"/>
      </w:pPr>
      <w:proofErr w:type="spellStart"/>
      <w:r>
        <w:t>az</w:t>
      </w:r>
      <w:proofErr w:type="spellEnd"/>
      <w:r>
        <w:t xml:space="preserve"> </w:t>
      </w:r>
      <w:proofErr w:type="spellStart"/>
      <w:r>
        <w:t>Országos</w:t>
      </w:r>
      <w:proofErr w:type="spellEnd"/>
      <w:r>
        <w:t xml:space="preserve"> </w:t>
      </w:r>
      <w:proofErr w:type="spellStart"/>
      <w:r>
        <w:t>Képzési</w:t>
      </w:r>
      <w:proofErr w:type="spellEnd"/>
      <w:r>
        <w:t xml:space="preserve"> </w:t>
      </w:r>
      <w:proofErr w:type="spellStart"/>
      <w:r>
        <w:t>Jegyzék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vízkútfúró</w:t>
      </w:r>
      <w:proofErr w:type="spellEnd"/>
      <w:r>
        <w:t xml:space="preserve"> </w:t>
      </w:r>
      <w:proofErr w:type="spellStart"/>
      <w:r>
        <w:t>szakképesítést</w:t>
      </w:r>
      <w:proofErr w:type="spellEnd"/>
      <w:r>
        <w:t xml:space="preserve"> </w:t>
      </w:r>
      <w:proofErr w:type="spellStart"/>
      <w:r>
        <w:t>szerzett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szakirányú</w:t>
      </w:r>
      <w:proofErr w:type="spellEnd"/>
      <w:r>
        <w:t xml:space="preserve"> </w:t>
      </w:r>
      <w:proofErr w:type="spellStart"/>
      <w:r>
        <w:t>középfokú</w:t>
      </w:r>
      <w:proofErr w:type="spellEnd"/>
      <w:r>
        <w:t xml:space="preserve"> </w:t>
      </w:r>
      <w:proofErr w:type="spellStart"/>
      <w:r>
        <w:t>végzettséggel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, </w:t>
      </w:r>
      <w:proofErr w:type="spellStart"/>
      <w:r>
        <w:t>amelyhez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</w:t>
      </w:r>
      <w:proofErr w:type="spellStart"/>
      <w:r>
        <w:t>tantárgyi</w:t>
      </w:r>
      <w:proofErr w:type="spellEnd"/>
      <w:r>
        <w:t xml:space="preserve"> </w:t>
      </w:r>
      <w:proofErr w:type="spellStart"/>
      <w:r>
        <w:t>képzés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vizsga</w:t>
      </w:r>
      <w:proofErr w:type="spellEnd"/>
      <w:r>
        <w:t xml:space="preserve"> a </w:t>
      </w:r>
      <w:proofErr w:type="spellStart"/>
      <w:r>
        <w:t>kút</w:t>
      </w:r>
      <w:proofErr w:type="spellEnd"/>
      <w:r>
        <w:t xml:space="preserve"> </w:t>
      </w:r>
      <w:proofErr w:type="spellStart"/>
      <w:r>
        <w:t>kivitelezésének</w:t>
      </w:r>
      <w:proofErr w:type="spellEnd"/>
      <w:r>
        <w:t xml:space="preserve"> </w:t>
      </w:r>
      <w:proofErr w:type="spellStart"/>
      <w:r>
        <w:t>elméleti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szinten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elsajátítását</w:t>
      </w:r>
      <w:proofErr w:type="spellEnd"/>
      <w:r>
        <w:t xml:space="preserve"> </w:t>
      </w:r>
      <w:proofErr w:type="spellStart"/>
      <w:r>
        <w:t>igazolja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szakirányú</w:t>
      </w:r>
      <w:proofErr w:type="spellEnd"/>
      <w:r>
        <w:t xml:space="preserve"> </w:t>
      </w:r>
      <w:proofErr w:type="spellStart"/>
      <w:r>
        <w:t>felsőfokú</w:t>
      </w:r>
      <w:proofErr w:type="spellEnd"/>
      <w:r>
        <w:t xml:space="preserve"> </w:t>
      </w:r>
      <w:proofErr w:type="spellStart"/>
      <w:r>
        <w:t>végzettséggel</w:t>
      </w:r>
      <w:proofErr w:type="spellEnd"/>
      <w:r>
        <w:t xml:space="preserve"> </w:t>
      </w:r>
      <w:proofErr w:type="spellStart"/>
      <w:r>
        <w:t>rendelkezik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kút-kivitelezési</w:t>
      </w:r>
      <w:proofErr w:type="spellEnd"/>
      <w:r>
        <w:t xml:space="preserve"> </w:t>
      </w:r>
      <w:proofErr w:type="spellStart"/>
      <w:r>
        <w:t>jogosultsággal</w:t>
      </w:r>
      <w:proofErr w:type="spellEnd"/>
      <w:r>
        <w:t xml:space="preserve"> </w:t>
      </w:r>
      <w:proofErr w:type="spellStart"/>
      <w:r>
        <w:t>rendelkező</w:t>
      </w:r>
      <w:proofErr w:type="spellEnd"/>
      <w:r>
        <w:t xml:space="preserve"> </w:t>
      </w:r>
      <w:proofErr w:type="spellStart"/>
      <w:r>
        <w:t>személy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elsajátított</w:t>
      </w:r>
      <w:proofErr w:type="spellEnd"/>
      <w:r>
        <w:t xml:space="preserve"> </w:t>
      </w:r>
      <w:proofErr w:type="spellStart"/>
      <w:r>
        <w:t>kút-kivitelezési</w:t>
      </w:r>
      <w:proofErr w:type="spellEnd"/>
      <w:r>
        <w:t xml:space="preserve"> </w:t>
      </w:r>
      <w:proofErr w:type="spellStart"/>
      <w:r>
        <w:t>gyakorlatot</w:t>
      </w:r>
      <w:proofErr w:type="spellEnd"/>
      <w:r>
        <w:t xml:space="preserve"> </w:t>
      </w:r>
      <w:proofErr w:type="spellStart"/>
      <w:r>
        <w:t>számára</w:t>
      </w:r>
      <w:proofErr w:type="spellEnd"/>
      <w:r>
        <w:t xml:space="preserve"> </w:t>
      </w:r>
      <w:proofErr w:type="spellStart"/>
      <w:r>
        <w:t>igazolja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valamint</w:t>
      </w:r>
      <w:proofErr w:type="spellEnd"/>
    </w:p>
    <w:p w:rsidR="00AD74DA" w:rsidRDefault="00E3710C">
      <w:pPr>
        <w:pStyle w:val="Listaszerbekezds"/>
        <w:numPr>
          <w:ilvl w:val="0"/>
          <w:numId w:val="1"/>
        </w:numPr>
        <w:tabs>
          <w:tab w:val="left" w:pos="725"/>
        </w:tabs>
        <w:ind w:left="215" w:right="142" w:firstLine="201"/>
        <w:jc w:val="both"/>
        <w:rPr>
          <w:sz w:val="24"/>
        </w:rPr>
      </w:pPr>
      <w:r>
        <w:rPr>
          <w:i/>
          <w:sz w:val="24"/>
        </w:rPr>
        <w:t xml:space="preserve">a </w:t>
      </w:r>
      <w:proofErr w:type="spellStart"/>
      <w:r>
        <w:rPr>
          <w:i/>
          <w:sz w:val="24"/>
        </w:rPr>
        <w:t>vízkutatási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vízfeltárási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célból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végzett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fúrási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kútépítési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kúttisztítási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kútfelújítási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kútjavítási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berendezésre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vonatkozón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bányafelügyelet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által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kiadott</w:t>
      </w:r>
      <w:proofErr w:type="spellEnd"/>
      <w:r>
        <w:rPr>
          <w:i/>
          <w:sz w:val="24"/>
        </w:rPr>
        <w:t xml:space="preserve">, a </w:t>
      </w:r>
      <w:proofErr w:type="spellStart"/>
      <w:r>
        <w:rPr>
          <w:i/>
          <w:sz w:val="24"/>
        </w:rPr>
        <w:t>bányafelügyelet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műszaki-biztonsági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előírásainak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való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megfelelést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tanúsító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igazolásával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vagy</w:t>
      </w:r>
      <w:proofErr w:type="spellEnd"/>
      <w:r>
        <w:rPr>
          <w:i/>
          <w:sz w:val="24"/>
        </w:rPr>
        <w:t xml:space="preserve"> a </w:t>
      </w:r>
      <w:proofErr w:type="spellStart"/>
      <w:r>
        <w:rPr>
          <w:i/>
          <w:sz w:val="24"/>
        </w:rPr>
        <w:t>gépek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biztonsági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követelményeiről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és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megfelelőségének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tanúsításáról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szóló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miniszteri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rendelet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szerinti</w:t>
      </w:r>
      <w:proofErr w:type="spellEnd"/>
      <w:r>
        <w:rPr>
          <w:i/>
          <w:sz w:val="24"/>
        </w:rPr>
        <w:t xml:space="preserve"> EK </w:t>
      </w:r>
      <w:proofErr w:type="spellStart"/>
      <w:r>
        <w:rPr>
          <w:i/>
          <w:sz w:val="24"/>
        </w:rPr>
        <w:t>megfelelőségi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nyilatkozattal</w:t>
      </w:r>
      <w:proofErr w:type="spellEnd"/>
      <w:r>
        <w:rPr>
          <w:i/>
          <w:spacing w:val="4"/>
          <w:sz w:val="24"/>
        </w:rPr>
        <w:t xml:space="preserve"> </w:t>
      </w:r>
      <w:proofErr w:type="spellStart"/>
      <w:r>
        <w:rPr>
          <w:i/>
          <w:sz w:val="24"/>
        </w:rPr>
        <w:t>rendelkezik</w:t>
      </w:r>
      <w:proofErr w:type="spellEnd"/>
      <w:r>
        <w:rPr>
          <w:sz w:val="24"/>
        </w:rPr>
        <w:t>.</w:t>
      </w:r>
    </w:p>
    <w:sectPr w:rsidR="00AD74DA">
      <w:pgSz w:w="11900" w:h="16840"/>
      <w:pgMar w:top="9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60B"/>
    <w:multiLevelType w:val="multilevel"/>
    <w:tmpl w:val="35F8C4C8"/>
    <w:lvl w:ilvl="0">
      <w:start w:val="6"/>
      <w:numFmt w:val="decimal"/>
      <w:lvlText w:val="%1"/>
      <w:lvlJc w:val="left"/>
      <w:pPr>
        <w:ind w:left="768" w:hanging="40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8" w:hanging="408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96" w:hanging="408"/>
      </w:pPr>
      <w:rPr>
        <w:rFonts w:hint="default"/>
      </w:rPr>
    </w:lvl>
    <w:lvl w:ilvl="3">
      <w:numFmt w:val="bullet"/>
      <w:lvlText w:val="•"/>
      <w:lvlJc w:val="left"/>
      <w:pPr>
        <w:ind w:left="3364" w:hanging="408"/>
      </w:pPr>
      <w:rPr>
        <w:rFonts w:hint="default"/>
      </w:rPr>
    </w:lvl>
    <w:lvl w:ilvl="4">
      <w:numFmt w:val="bullet"/>
      <w:lvlText w:val="•"/>
      <w:lvlJc w:val="left"/>
      <w:pPr>
        <w:ind w:left="4232" w:hanging="408"/>
      </w:pPr>
      <w:rPr>
        <w:rFonts w:hint="default"/>
      </w:rPr>
    </w:lvl>
    <w:lvl w:ilvl="5">
      <w:numFmt w:val="bullet"/>
      <w:lvlText w:val="•"/>
      <w:lvlJc w:val="left"/>
      <w:pPr>
        <w:ind w:left="5100" w:hanging="408"/>
      </w:pPr>
      <w:rPr>
        <w:rFonts w:hint="default"/>
      </w:rPr>
    </w:lvl>
    <w:lvl w:ilvl="6">
      <w:numFmt w:val="bullet"/>
      <w:lvlText w:val="•"/>
      <w:lvlJc w:val="left"/>
      <w:pPr>
        <w:ind w:left="5968" w:hanging="408"/>
      </w:pPr>
      <w:rPr>
        <w:rFonts w:hint="default"/>
      </w:rPr>
    </w:lvl>
    <w:lvl w:ilvl="7">
      <w:numFmt w:val="bullet"/>
      <w:lvlText w:val="•"/>
      <w:lvlJc w:val="left"/>
      <w:pPr>
        <w:ind w:left="6836" w:hanging="408"/>
      </w:pPr>
      <w:rPr>
        <w:rFonts w:hint="default"/>
      </w:rPr>
    </w:lvl>
    <w:lvl w:ilvl="8">
      <w:numFmt w:val="bullet"/>
      <w:lvlText w:val="•"/>
      <w:lvlJc w:val="left"/>
      <w:pPr>
        <w:ind w:left="7704" w:hanging="408"/>
      </w:pPr>
      <w:rPr>
        <w:rFonts w:hint="default"/>
      </w:rPr>
    </w:lvl>
  </w:abstractNum>
  <w:abstractNum w:abstractNumId="1" w15:restartNumberingAfterBreak="0">
    <w:nsid w:val="3615789B"/>
    <w:multiLevelType w:val="multilevel"/>
    <w:tmpl w:val="D182FB5C"/>
    <w:lvl w:ilvl="0">
      <w:start w:val="1"/>
      <w:numFmt w:val="decimal"/>
      <w:lvlText w:val="%1."/>
      <w:lvlJc w:val="left"/>
      <w:pPr>
        <w:ind w:left="777" w:hanging="360"/>
        <w:jc w:val="lef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921" w:hanging="504"/>
        <w:jc w:val="left"/>
      </w:pPr>
      <w:rPr>
        <w:rFonts w:hint="default"/>
        <w:spacing w:val="-2"/>
        <w:w w:val="100"/>
      </w:rPr>
    </w:lvl>
    <w:lvl w:ilvl="2">
      <w:start w:val="1"/>
      <w:numFmt w:val="decimal"/>
      <w:lvlText w:val="%1.%2.%3."/>
      <w:lvlJc w:val="left"/>
      <w:pPr>
        <w:ind w:left="1401" w:hanging="572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2405" w:hanging="572"/>
      </w:pPr>
      <w:rPr>
        <w:rFonts w:hint="default"/>
      </w:rPr>
    </w:lvl>
    <w:lvl w:ilvl="4">
      <w:numFmt w:val="bullet"/>
      <w:lvlText w:val="•"/>
      <w:lvlJc w:val="left"/>
      <w:pPr>
        <w:ind w:left="3410" w:hanging="572"/>
      </w:pPr>
      <w:rPr>
        <w:rFonts w:hint="default"/>
      </w:rPr>
    </w:lvl>
    <w:lvl w:ilvl="5">
      <w:numFmt w:val="bullet"/>
      <w:lvlText w:val="•"/>
      <w:lvlJc w:val="left"/>
      <w:pPr>
        <w:ind w:left="4415" w:hanging="572"/>
      </w:pPr>
      <w:rPr>
        <w:rFonts w:hint="default"/>
      </w:rPr>
    </w:lvl>
    <w:lvl w:ilvl="6">
      <w:numFmt w:val="bullet"/>
      <w:lvlText w:val="•"/>
      <w:lvlJc w:val="left"/>
      <w:pPr>
        <w:ind w:left="5420" w:hanging="572"/>
      </w:pPr>
      <w:rPr>
        <w:rFonts w:hint="default"/>
      </w:rPr>
    </w:lvl>
    <w:lvl w:ilvl="7">
      <w:numFmt w:val="bullet"/>
      <w:lvlText w:val="•"/>
      <w:lvlJc w:val="left"/>
      <w:pPr>
        <w:ind w:left="6425" w:hanging="572"/>
      </w:pPr>
      <w:rPr>
        <w:rFonts w:hint="default"/>
      </w:rPr>
    </w:lvl>
    <w:lvl w:ilvl="8">
      <w:numFmt w:val="bullet"/>
      <w:lvlText w:val="•"/>
      <w:lvlJc w:val="left"/>
      <w:pPr>
        <w:ind w:left="7430" w:hanging="572"/>
      </w:pPr>
      <w:rPr>
        <w:rFonts w:hint="default"/>
      </w:rPr>
    </w:lvl>
  </w:abstractNum>
  <w:abstractNum w:abstractNumId="2" w15:restartNumberingAfterBreak="0">
    <w:nsid w:val="506B71E5"/>
    <w:multiLevelType w:val="multilevel"/>
    <w:tmpl w:val="9CA4ADF2"/>
    <w:lvl w:ilvl="0">
      <w:start w:val="6"/>
      <w:numFmt w:val="decimal"/>
      <w:lvlText w:val="%1"/>
      <w:lvlJc w:val="left"/>
      <w:pPr>
        <w:ind w:left="768" w:hanging="408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8" w:hanging="408"/>
        <w:jc w:val="left"/>
      </w:pPr>
      <w:rPr>
        <w:rFonts w:hint="default"/>
        <w:spacing w:val="-2"/>
        <w:w w:val="100"/>
      </w:rPr>
    </w:lvl>
    <w:lvl w:ilvl="2">
      <w:numFmt w:val="bullet"/>
      <w:lvlText w:val="•"/>
      <w:lvlJc w:val="left"/>
      <w:pPr>
        <w:ind w:left="2496" w:hanging="408"/>
      </w:pPr>
      <w:rPr>
        <w:rFonts w:hint="default"/>
      </w:rPr>
    </w:lvl>
    <w:lvl w:ilvl="3">
      <w:numFmt w:val="bullet"/>
      <w:lvlText w:val="•"/>
      <w:lvlJc w:val="left"/>
      <w:pPr>
        <w:ind w:left="3364" w:hanging="408"/>
      </w:pPr>
      <w:rPr>
        <w:rFonts w:hint="default"/>
      </w:rPr>
    </w:lvl>
    <w:lvl w:ilvl="4">
      <w:numFmt w:val="bullet"/>
      <w:lvlText w:val="•"/>
      <w:lvlJc w:val="left"/>
      <w:pPr>
        <w:ind w:left="4232" w:hanging="408"/>
      </w:pPr>
      <w:rPr>
        <w:rFonts w:hint="default"/>
      </w:rPr>
    </w:lvl>
    <w:lvl w:ilvl="5">
      <w:numFmt w:val="bullet"/>
      <w:lvlText w:val="•"/>
      <w:lvlJc w:val="left"/>
      <w:pPr>
        <w:ind w:left="5100" w:hanging="408"/>
      </w:pPr>
      <w:rPr>
        <w:rFonts w:hint="default"/>
      </w:rPr>
    </w:lvl>
    <w:lvl w:ilvl="6">
      <w:numFmt w:val="bullet"/>
      <w:lvlText w:val="•"/>
      <w:lvlJc w:val="left"/>
      <w:pPr>
        <w:ind w:left="5968" w:hanging="408"/>
      </w:pPr>
      <w:rPr>
        <w:rFonts w:hint="default"/>
      </w:rPr>
    </w:lvl>
    <w:lvl w:ilvl="7">
      <w:numFmt w:val="bullet"/>
      <w:lvlText w:val="•"/>
      <w:lvlJc w:val="left"/>
      <w:pPr>
        <w:ind w:left="6836" w:hanging="408"/>
      </w:pPr>
      <w:rPr>
        <w:rFonts w:hint="default"/>
      </w:rPr>
    </w:lvl>
    <w:lvl w:ilvl="8">
      <w:numFmt w:val="bullet"/>
      <w:lvlText w:val="•"/>
      <w:lvlJc w:val="left"/>
      <w:pPr>
        <w:ind w:left="7704" w:hanging="408"/>
      </w:pPr>
      <w:rPr>
        <w:rFonts w:hint="default"/>
      </w:rPr>
    </w:lvl>
  </w:abstractNum>
  <w:abstractNum w:abstractNumId="3" w15:restartNumberingAfterBreak="0">
    <w:nsid w:val="66D96997"/>
    <w:multiLevelType w:val="hybridMultilevel"/>
    <w:tmpl w:val="264A426E"/>
    <w:lvl w:ilvl="0" w:tplc="C4F8F440">
      <w:start w:val="1"/>
      <w:numFmt w:val="lowerLetter"/>
      <w:lvlText w:val="%1)"/>
      <w:lvlJc w:val="left"/>
      <w:pPr>
        <w:ind w:left="216" w:hanging="336"/>
        <w:jc w:val="left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D936A25E">
      <w:numFmt w:val="bullet"/>
      <w:lvlText w:val="•"/>
      <w:lvlJc w:val="left"/>
      <w:pPr>
        <w:ind w:left="1142" w:hanging="336"/>
      </w:pPr>
      <w:rPr>
        <w:rFonts w:hint="default"/>
      </w:rPr>
    </w:lvl>
    <w:lvl w:ilvl="2" w:tplc="982EA080">
      <w:numFmt w:val="bullet"/>
      <w:lvlText w:val="•"/>
      <w:lvlJc w:val="left"/>
      <w:pPr>
        <w:ind w:left="2064" w:hanging="336"/>
      </w:pPr>
      <w:rPr>
        <w:rFonts w:hint="default"/>
      </w:rPr>
    </w:lvl>
    <w:lvl w:ilvl="3" w:tplc="DEC6F458">
      <w:numFmt w:val="bullet"/>
      <w:lvlText w:val="•"/>
      <w:lvlJc w:val="left"/>
      <w:pPr>
        <w:ind w:left="2986" w:hanging="336"/>
      </w:pPr>
      <w:rPr>
        <w:rFonts w:hint="default"/>
      </w:rPr>
    </w:lvl>
    <w:lvl w:ilvl="4" w:tplc="55E46EAA">
      <w:numFmt w:val="bullet"/>
      <w:lvlText w:val="•"/>
      <w:lvlJc w:val="left"/>
      <w:pPr>
        <w:ind w:left="3908" w:hanging="336"/>
      </w:pPr>
      <w:rPr>
        <w:rFonts w:hint="default"/>
      </w:rPr>
    </w:lvl>
    <w:lvl w:ilvl="5" w:tplc="E4EE32BE">
      <w:numFmt w:val="bullet"/>
      <w:lvlText w:val="•"/>
      <w:lvlJc w:val="left"/>
      <w:pPr>
        <w:ind w:left="4830" w:hanging="336"/>
      </w:pPr>
      <w:rPr>
        <w:rFonts w:hint="default"/>
      </w:rPr>
    </w:lvl>
    <w:lvl w:ilvl="6" w:tplc="212C002E">
      <w:numFmt w:val="bullet"/>
      <w:lvlText w:val="•"/>
      <w:lvlJc w:val="left"/>
      <w:pPr>
        <w:ind w:left="5752" w:hanging="336"/>
      </w:pPr>
      <w:rPr>
        <w:rFonts w:hint="default"/>
      </w:rPr>
    </w:lvl>
    <w:lvl w:ilvl="7" w:tplc="1DDABB40">
      <w:numFmt w:val="bullet"/>
      <w:lvlText w:val="•"/>
      <w:lvlJc w:val="left"/>
      <w:pPr>
        <w:ind w:left="6674" w:hanging="336"/>
      </w:pPr>
      <w:rPr>
        <w:rFonts w:hint="default"/>
      </w:rPr>
    </w:lvl>
    <w:lvl w:ilvl="8" w:tplc="FFD2C538">
      <w:numFmt w:val="bullet"/>
      <w:lvlText w:val="•"/>
      <w:lvlJc w:val="left"/>
      <w:pPr>
        <w:ind w:left="7596" w:hanging="3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A"/>
    <w:rsid w:val="009B3025"/>
    <w:rsid w:val="00AD74DA"/>
    <w:rsid w:val="00E3710C"/>
    <w:rsid w:val="00F2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F9DCF-B080-4CA0-B0DA-E365D4C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Georgia" w:eastAsia="Georgia" w:hAnsi="Georgia" w:cs="Georgia"/>
    </w:rPr>
  </w:style>
  <w:style w:type="paragraph" w:styleId="Cmsor1">
    <w:name w:val="heading 1"/>
    <w:basedOn w:val="Norml"/>
    <w:uiPriority w:val="1"/>
    <w:qFormat/>
    <w:pPr>
      <w:ind w:left="215" w:right="142" w:firstLine="201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Cmsor2">
    <w:name w:val="heading 2"/>
    <w:basedOn w:val="Norml"/>
    <w:uiPriority w:val="1"/>
    <w:qFormat/>
    <w:pPr>
      <w:ind w:left="360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77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Kétújfalui Közös Önkormányzati Hivatal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Gáspár Annamária</dc:creator>
  <cp:lastModifiedBy>dr. Berta Ágnes</cp:lastModifiedBy>
  <cp:revision>4</cp:revision>
  <dcterms:created xsi:type="dcterms:W3CDTF">2021-02-17T08:40:00Z</dcterms:created>
  <dcterms:modified xsi:type="dcterms:W3CDTF">2021-02-17T08:51:00Z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2019-02-07T00:00:00Z</vt:filetime>
  </property>
</Properties>
</file>